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FDD7" w14:textId="59A1CD7F" w:rsidR="00D33002" w:rsidRDefault="00D33002" w:rsidP="003026E8">
      <w:pPr>
        <w:spacing w:after="0" w:line="240" w:lineRule="auto"/>
        <w:jc w:val="center"/>
        <w:rPr>
          <w:rFonts w:ascii="Times New Roman" w:hAnsi="Times New Roman" w:cs="Times New Roman"/>
          <w:sz w:val="24"/>
          <w:szCs w:val="24"/>
        </w:rPr>
      </w:pPr>
      <w:r w:rsidRPr="00D33002">
        <w:rPr>
          <w:rFonts w:ascii="Times New Roman" w:hAnsi="Times New Roman" w:cs="Times New Roman"/>
          <w:b/>
          <w:bCs/>
          <w:sz w:val="24"/>
          <w:szCs w:val="24"/>
          <w:u w:val="single"/>
        </w:rPr>
        <w:t>PLEDGE</w:t>
      </w:r>
      <w:r w:rsidR="008A0276">
        <w:rPr>
          <w:rFonts w:ascii="Times New Roman" w:hAnsi="Times New Roman" w:cs="Times New Roman"/>
          <w:b/>
          <w:bCs/>
          <w:sz w:val="24"/>
          <w:szCs w:val="24"/>
          <w:u w:val="single"/>
        </w:rPr>
        <w:t xml:space="preserve"> ESCROW</w:t>
      </w:r>
      <w:r w:rsidRPr="00D33002">
        <w:rPr>
          <w:rFonts w:ascii="Times New Roman" w:hAnsi="Times New Roman" w:cs="Times New Roman"/>
          <w:b/>
          <w:bCs/>
          <w:sz w:val="24"/>
          <w:szCs w:val="24"/>
          <w:u w:val="single"/>
        </w:rPr>
        <w:t xml:space="preserve"> AGREEMENT</w:t>
      </w:r>
    </w:p>
    <w:p w14:paraId="7478FD12" w14:textId="77777777" w:rsidR="003026E8" w:rsidRDefault="003026E8" w:rsidP="003026E8">
      <w:pPr>
        <w:spacing w:after="0" w:line="240" w:lineRule="auto"/>
        <w:jc w:val="center"/>
        <w:rPr>
          <w:rFonts w:ascii="Times New Roman" w:hAnsi="Times New Roman" w:cs="Times New Roman"/>
          <w:sz w:val="24"/>
          <w:szCs w:val="24"/>
        </w:rPr>
      </w:pPr>
    </w:p>
    <w:p w14:paraId="782D8ECD" w14:textId="48F49B62" w:rsidR="00D33002" w:rsidRDefault="00D33002" w:rsidP="008A02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Pledge </w:t>
      </w:r>
      <w:r w:rsidR="000B6174">
        <w:rPr>
          <w:rFonts w:ascii="Times New Roman" w:hAnsi="Times New Roman" w:cs="Times New Roman"/>
          <w:sz w:val="24"/>
          <w:szCs w:val="24"/>
        </w:rPr>
        <w:t xml:space="preserve">Escrow </w:t>
      </w:r>
      <w:r>
        <w:rPr>
          <w:rFonts w:ascii="Times New Roman" w:hAnsi="Times New Roman" w:cs="Times New Roman"/>
          <w:sz w:val="24"/>
          <w:szCs w:val="24"/>
        </w:rPr>
        <w:t>Agreement</w:t>
      </w:r>
      <w:r w:rsidR="000B6174">
        <w:rPr>
          <w:rFonts w:ascii="Times New Roman" w:hAnsi="Times New Roman" w:cs="Times New Roman"/>
          <w:sz w:val="24"/>
          <w:szCs w:val="24"/>
        </w:rPr>
        <w:t xml:space="preserve"> (the “</w:t>
      </w:r>
      <w:r w:rsidR="000B6174" w:rsidRPr="000B6174">
        <w:rPr>
          <w:rFonts w:ascii="Times New Roman" w:hAnsi="Times New Roman" w:cs="Times New Roman"/>
          <w:sz w:val="24"/>
          <w:szCs w:val="24"/>
          <w:u w:val="single"/>
        </w:rPr>
        <w:t>Agreement</w:t>
      </w:r>
      <w:r w:rsidR="000B6174">
        <w:rPr>
          <w:rFonts w:ascii="Times New Roman" w:hAnsi="Times New Roman" w:cs="Times New Roman"/>
          <w:sz w:val="24"/>
          <w:szCs w:val="24"/>
        </w:rPr>
        <w:t>”)</w:t>
      </w:r>
      <w:r>
        <w:rPr>
          <w:rFonts w:ascii="Times New Roman" w:hAnsi="Times New Roman" w:cs="Times New Roman"/>
          <w:sz w:val="24"/>
          <w:szCs w:val="24"/>
        </w:rPr>
        <w:t xml:space="preserve"> is </w:t>
      </w:r>
      <w:r w:rsidR="003026E8">
        <w:rPr>
          <w:rFonts w:ascii="Times New Roman" w:hAnsi="Times New Roman" w:cs="Times New Roman"/>
          <w:sz w:val="24"/>
          <w:szCs w:val="24"/>
        </w:rPr>
        <w:t xml:space="preserve">entered into as of </w:t>
      </w:r>
      <w:r w:rsidR="003026E8" w:rsidRPr="004834FB">
        <w:rPr>
          <w:rFonts w:ascii="Times New Roman" w:hAnsi="Times New Roman" w:cs="Times New Roman"/>
          <w:b/>
          <w:bCs/>
          <w:i/>
          <w:iCs/>
          <w:sz w:val="24"/>
          <w:szCs w:val="24"/>
          <w:highlight w:val="lightGray"/>
        </w:rPr>
        <w:t>INSERT DATE</w:t>
      </w:r>
      <w:r w:rsidR="003026E8">
        <w:rPr>
          <w:rFonts w:ascii="Times New Roman" w:hAnsi="Times New Roman" w:cs="Times New Roman"/>
          <w:sz w:val="24"/>
          <w:szCs w:val="24"/>
        </w:rPr>
        <w:t xml:space="preserve"> (the “</w:t>
      </w:r>
      <w:r w:rsidR="003026E8" w:rsidRPr="003026E8">
        <w:rPr>
          <w:rFonts w:ascii="Times New Roman" w:hAnsi="Times New Roman" w:cs="Times New Roman"/>
          <w:sz w:val="24"/>
          <w:szCs w:val="24"/>
          <w:u w:val="single"/>
        </w:rPr>
        <w:t>Effective Date</w:t>
      </w:r>
      <w:r w:rsidR="003026E8">
        <w:rPr>
          <w:rFonts w:ascii="Times New Roman" w:hAnsi="Times New Roman" w:cs="Times New Roman"/>
          <w:sz w:val="24"/>
          <w:szCs w:val="24"/>
        </w:rPr>
        <w:t>”)</w:t>
      </w:r>
      <w:r>
        <w:rPr>
          <w:rFonts w:ascii="Times New Roman" w:hAnsi="Times New Roman" w:cs="Times New Roman"/>
          <w:sz w:val="24"/>
          <w:szCs w:val="24"/>
        </w:rPr>
        <w:t xml:space="preserve"> by and between</w:t>
      </w:r>
      <w:r w:rsidR="003026E8">
        <w:rPr>
          <w:rFonts w:ascii="Times New Roman" w:hAnsi="Times New Roman" w:cs="Times New Roman"/>
          <w:sz w:val="24"/>
          <w:szCs w:val="24"/>
        </w:rPr>
        <w:t xml:space="preserve"> </w:t>
      </w:r>
      <w:r w:rsidR="003026E8" w:rsidRPr="004834FB">
        <w:rPr>
          <w:rFonts w:ascii="Times New Roman" w:hAnsi="Times New Roman" w:cs="Times New Roman"/>
          <w:b/>
          <w:bCs/>
          <w:i/>
          <w:iCs/>
          <w:sz w:val="24"/>
          <w:szCs w:val="24"/>
          <w:highlight w:val="lightGray"/>
        </w:rPr>
        <w:t>INSERT TRUST COMPANY</w:t>
      </w:r>
      <w:r w:rsidR="003360EF" w:rsidRPr="004834FB">
        <w:rPr>
          <w:rFonts w:ascii="Times New Roman" w:hAnsi="Times New Roman" w:cs="Times New Roman"/>
          <w:b/>
          <w:bCs/>
          <w:i/>
          <w:iCs/>
          <w:sz w:val="24"/>
          <w:szCs w:val="24"/>
          <w:highlight w:val="lightGray"/>
        </w:rPr>
        <w:t xml:space="preserve"> NAME</w:t>
      </w:r>
      <w:r w:rsidRPr="004834FB">
        <w:rPr>
          <w:rFonts w:ascii="Times New Roman" w:hAnsi="Times New Roman" w:cs="Times New Roman"/>
          <w:sz w:val="24"/>
          <w:szCs w:val="24"/>
        </w:rPr>
        <w:t xml:space="preserve"> </w:t>
      </w:r>
      <w:r w:rsidR="003026E8">
        <w:rPr>
          <w:rFonts w:ascii="Times New Roman" w:hAnsi="Times New Roman" w:cs="Times New Roman"/>
          <w:sz w:val="24"/>
          <w:szCs w:val="24"/>
        </w:rPr>
        <w:t>(</w:t>
      </w:r>
      <w:r>
        <w:rPr>
          <w:rFonts w:ascii="Times New Roman" w:hAnsi="Times New Roman" w:cs="Times New Roman"/>
          <w:sz w:val="24"/>
          <w:szCs w:val="24"/>
        </w:rPr>
        <w:t xml:space="preserve">the </w:t>
      </w:r>
      <w:r w:rsidR="003026E8">
        <w:rPr>
          <w:rFonts w:ascii="Times New Roman" w:hAnsi="Times New Roman" w:cs="Times New Roman"/>
          <w:sz w:val="24"/>
          <w:szCs w:val="24"/>
        </w:rPr>
        <w:t>“</w:t>
      </w:r>
      <w:r w:rsidRPr="008A0276">
        <w:rPr>
          <w:rFonts w:ascii="Times New Roman" w:hAnsi="Times New Roman" w:cs="Times New Roman"/>
          <w:sz w:val="24"/>
          <w:szCs w:val="24"/>
          <w:u w:val="single"/>
        </w:rPr>
        <w:t>Trust Company</w:t>
      </w:r>
      <w:r w:rsidR="003026E8">
        <w:rPr>
          <w:rFonts w:ascii="Times New Roman" w:hAnsi="Times New Roman" w:cs="Times New Roman"/>
          <w:sz w:val="24"/>
          <w:szCs w:val="24"/>
        </w:rPr>
        <w:t>”)</w:t>
      </w:r>
      <w:r w:rsidR="00BF4BFA">
        <w:rPr>
          <w:rFonts w:ascii="Times New Roman" w:hAnsi="Times New Roman" w:cs="Times New Roman"/>
          <w:sz w:val="24"/>
          <w:szCs w:val="24"/>
        </w:rPr>
        <w:t xml:space="preserve">, a trust company chartered under </w:t>
      </w:r>
      <w:r w:rsidR="00D25C23">
        <w:rPr>
          <w:rFonts w:ascii="Times New Roman" w:hAnsi="Times New Roman" w:cs="Times New Roman"/>
          <w:sz w:val="24"/>
          <w:szCs w:val="24"/>
        </w:rPr>
        <w:t>New Hampshire RSA chapter 383-C</w:t>
      </w:r>
      <w:r w:rsidR="008D3001">
        <w:rPr>
          <w:rFonts w:ascii="Times New Roman" w:hAnsi="Times New Roman" w:cs="Times New Roman"/>
          <w:sz w:val="24"/>
          <w:szCs w:val="24"/>
        </w:rPr>
        <w:t>,</w:t>
      </w:r>
      <w:r>
        <w:rPr>
          <w:rFonts w:ascii="Times New Roman" w:hAnsi="Times New Roman" w:cs="Times New Roman"/>
          <w:sz w:val="24"/>
          <w:szCs w:val="24"/>
        </w:rPr>
        <w:t xml:space="preserve"> and</w:t>
      </w:r>
      <w:r w:rsidR="003026E8">
        <w:rPr>
          <w:rFonts w:ascii="Times New Roman" w:hAnsi="Times New Roman" w:cs="Times New Roman"/>
          <w:sz w:val="24"/>
          <w:szCs w:val="24"/>
        </w:rPr>
        <w:t xml:space="preserve"> </w:t>
      </w:r>
      <w:bookmarkStart w:id="0" w:name="_Hlk149651515"/>
      <w:r w:rsidR="003026E8" w:rsidRPr="004834FB">
        <w:rPr>
          <w:rFonts w:ascii="Times New Roman" w:hAnsi="Times New Roman" w:cs="Times New Roman"/>
          <w:b/>
          <w:bCs/>
          <w:i/>
          <w:iCs/>
          <w:sz w:val="24"/>
          <w:szCs w:val="24"/>
          <w:highlight w:val="lightGray"/>
        </w:rPr>
        <w:t xml:space="preserve">INSERT </w:t>
      </w:r>
      <w:r w:rsidR="000B6174" w:rsidRPr="004834FB">
        <w:rPr>
          <w:rFonts w:ascii="Times New Roman" w:hAnsi="Times New Roman" w:cs="Times New Roman"/>
          <w:b/>
          <w:bCs/>
          <w:i/>
          <w:iCs/>
          <w:sz w:val="24"/>
          <w:szCs w:val="24"/>
          <w:highlight w:val="lightGray"/>
        </w:rPr>
        <w:t>BANK NAME</w:t>
      </w:r>
      <w:r>
        <w:rPr>
          <w:rFonts w:ascii="Times New Roman" w:hAnsi="Times New Roman" w:cs="Times New Roman"/>
          <w:sz w:val="24"/>
          <w:szCs w:val="24"/>
        </w:rPr>
        <w:t xml:space="preserve"> </w:t>
      </w:r>
      <w:bookmarkEnd w:id="0"/>
      <w:r w:rsidR="003026E8">
        <w:rPr>
          <w:rFonts w:ascii="Times New Roman" w:hAnsi="Times New Roman" w:cs="Times New Roman"/>
          <w:sz w:val="24"/>
          <w:szCs w:val="24"/>
        </w:rPr>
        <w:t>(</w:t>
      </w:r>
      <w:r>
        <w:rPr>
          <w:rFonts w:ascii="Times New Roman" w:hAnsi="Times New Roman" w:cs="Times New Roman"/>
          <w:sz w:val="24"/>
          <w:szCs w:val="24"/>
        </w:rPr>
        <w:t xml:space="preserve">the </w:t>
      </w:r>
      <w:r w:rsidR="003026E8">
        <w:rPr>
          <w:rFonts w:ascii="Times New Roman" w:hAnsi="Times New Roman" w:cs="Times New Roman"/>
          <w:sz w:val="24"/>
          <w:szCs w:val="24"/>
        </w:rPr>
        <w:t>“</w:t>
      </w:r>
      <w:r w:rsidRPr="008A0276">
        <w:rPr>
          <w:rFonts w:ascii="Times New Roman" w:hAnsi="Times New Roman" w:cs="Times New Roman"/>
          <w:sz w:val="24"/>
          <w:szCs w:val="24"/>
          <w:u w:val="single"/>
        </w:rPr>
        <w:t>Escrow Agent</w:t>
      </w:r>
      <w:r w:rsidR="003026E8">
        <w:rPr>
          <w:rFonts w:ascii="Times New Roman" w:hAnsi="Times New Roman" w:cs="Times New Roman"/>
          <w:sz w:val="24"/>
          <w:szCs w:val="24"/>
        </w:rPr>
        <w:t>”</w:t>
      </w:r>
      <w:r w:rsidR="008A0276">
        <w:rPr>
          <w:rFonts w:ascii="Times New Roman" w:hAnsi="Times New Roman" w:cs="Times New Roman"/>
          <w:sz w:val="24"/>
          <w:szCs w:val="24"/>
        </w:rPr>
        <w:t>)</w:t>
      </w:r>
      <w:r w:rsidR="003360EF">
        <w:rPr>
          <w:rFonts w:ascii="Times New Roman" w:hAnsi="Times New Roman" w:cs="Times New Roman"/>
          <w:sz w:val="24"/>
          <w:szCs w:val="24"/>
        </w:rPr>
        <w:t>.</w:t>
      </w:r>
    </w:p>
    <w:p w14:paraId="5587EE77" w14:textId="1859DA50" w:rsidR="000B6174" w:rsidRDefault="00D33002" w:rsidP="003026E8">
      <w:pPr>
        <w:spacing w:after="0" w:line="480" w:lineRule="auto"/>
        <w:ind w:firstLine="720"/>
        <w:rPr>
          <w:rFonts w:ascii="Times New Roman" w:hAnsi="Times New Roman" w:cs="Times New Roman"/>
          <w:sz w:val="24"/>
          <w:szCs w:val="24"/>
        </w:rPr>
      </w:pPr>
      <w:proofErr w:type="gramStart"/>
      <w:r w:rsidRPr="008A0276">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Trust Company wishes to establish an escrow account</w:t>
      </w:r>
      <w:r w:rsidR="00794B08">
        <w:rPr>
          <w:rFonts w:ascii="Times New Roman" w:hAnsi="Times New Roman" w:cs="Times New Roman"/>
          <w:sz w:val="24"/>
          <w:szCs w:val="24"/>
        </w:rPr>
        <w:t xml:space="preserve"> at</w:t>
      </w:r>
      <w:r w:rsidR="00454E88">
        <w:rPr>
          <w:rFonts w:ascii="Times New Roman" w:hAnsi="Times New Roman" w:cs="Times New Roman"/>
          <w:sz w:val="24"/>
          <w:szCs w:val="24"/>
        </w:rPr>
        <w:t xml:space="preserve"> </w:t>
      </w:r>
      <w:r w:rsidR="00671C72" w:rsidRPr="004534DC">
        <w:rPr>
          <w:rFonts w:ascii="Times New Roman" w:hAnsi="Times New Roman" w:cs="Times New Roman"/>
          <w:b/>
          <w:bCs/>
          <w:i/>
          <w:iCs/>
          <w:sz w:val="24"/>
          <w:szCs w:val="24"/>
          <w:highlight w:val="lightGray"/>
        </w:rPr>
        <w:t>INSERT BANK NAME</w:t>
      </w:r>
      <w:r w:rsidR="00671C72" w:rsidRPr="004534DC">
        <w:rPr>
          <w:rFonts w:ascii="Times New Roman" w:hAnsi="Times New Roman" w:cs="Times New Roman"/>
          <w:sz w:val="24"/>
          <w:szCs w:val="24"/>
        </w:rPr>
        <w:t xml:space="preserve"> </w:t>
      </w:r>
      <w:r>
        <w:rPr>
          <w:rFonts w:ascii="Times New Roman" w:hAnsi="Times New Roman" w:cs="Times New Roman"/>
          <w:sz w:val="24"/>
          <w:szCs w:val="24"/>
        </w:rPr>
        <w:t>(the “</w:t>
      </w:r>
      <w:r w:rsidRPr="008A0276">
        <w:rPr>
          <w:rFonts w:ascii="Times New Roman" w:hAnsi="Times New Roman" w:cs="Times New Roman"/>
          <w:sz w:val="24"/>
          <w:szCs w:val="24"/>
          <w:u w:val="single"/>
        </w:rPr>
        <w:t>Escrow Account</w:t>
      </w:r>
      <w:r>
        <w:rPr>
          <w:rFonts w:ascii="Times New Roman" w:hAnsi="Times New Roman" w:cs="Times New Roman"/>
          <w:sz w:val="24"/>
          <w:szCs w:val="24"/>
        </w:rPr>
        <w:t xml:space="preserve">”) </w:t>
      </w:r>
      <w:r w:rsidR="00465313">
        <w:rPr>
          <w:rFonts w:ascii="Times New Roman" w:hAnsi="Times New Roman" w:cs="Times New Roman"/>
          <w:sz w:val="24"/>
          <w:szCs w:val="24"/>
        </w:rPr>
        <w:t xml:space="preserve">in order </w:t>
      </w:r>
      <w:r>
        <w:rPr>
          <w:rFonts w:ascii="Times New Roman" w:hAnsi="Times New Roman" w:cs="Times New Roman"/>
          <w:sz w:val="24"/>
          <w:szCs w:val="24"/>
        </w:rPr>
        <w:t>to comply with the</w:t>
      </w:r>
      <w:r w:rsidR="000B6174">
        <w:rPr>
          <w:rFonts w:ascii="Times New Roman" w:hAnsi="Times New Roman" w:cs="Times New Roman"/>
          <w:sz w:val="24"/>
          <w:szCs w:val="24"/>
        </w:rPr>
        <w:t xml:space="preserve"> liquidation</w:t>
      </w:r>
      <w:r>
        <w:rPr>
          <w:rFonts w:ascii="Times New Roman" w:hAnsi="Times New Roman" w:cs="Times New Roman"/>
          <w:sz w:val="24"/>
          <w:szCs w:val="24"/>
        </w:rPr>
        <w:t xml:space="preserve"> pledge requirements </w:t>
      </w:r>
      <w:r w:rsidR="008A0276">
        <w:rPr>
          <w:rFonts w:ascii="Times New Roman" w:hAnsi="Times New Roman" w:cs="Times New Roman"/>
          <w:sz w:val="24"/>
          <w:szCs w:val="24"/>
        </w:rPr>
        <w:t>set forth in</w:t>
      </w:r>
      <w:r>
        <w:rPr>
          <w:rFonts w:ascii="Times New Roman" w:hAnsi="Times New Roman" w:cs="Times New Roman"/>
          <w:sz w:val="24"/>
          <w:szCs w:val="24"/>
        </w:rPr>
        <w:t xml:space="preserve"> New Hampshire </w:t>
      </w:r>
      <w:r w:rsidR="008A0276">
        <w:rPr>
          <w:rFonts w:ascii="Times New Roman" w:hAnsi="Times New Roman" w:cs="Times New Roman"/>
          <w:sz w:val="24"/>
          <w:szCs w:val="24"/>
        </w:rPr>
        <w:t>RSA 383-C:5-503</w:t>
      </w:r>
      <w:r w:rsidR="000B6174">
        <w:rPr>
          <w:rFonts w:ascii="Times New Roman" w:hAnsi="Times New Roman" w:cs="Times New Roman"/>
          <w:sz w:val="24"/>
          <w:szCs w:val="24"/>
        </w:rPr>
        <w:t>;</w:t>
      </w:r>
    </w:p>
    <w:p w14:paraId="2C1A5B59" w14:textId="3F2801BB" w:rsidR="00581583" w:rsidRDefault="00581583" w:rsidP="003062D6">
      <w:pPr>
        <w:spacing w:after="0" w:line="480" w:lineRule="auto"/>
        <w:ind w:firstLine="720"/>
        <w:rPr>
          <w:rFonts w:ascii="Times New Roman" w:hAnsi="Times New Roman" w:cs="Times New Roman"/>
          <w:sz w:val="24"/>
          <w:szCs w:val="24"/>
        </w:rPr>
      </w:pPr>
      <w:r w:rsidRPr="0009196B">
        <w:rPr>
          <w:rFonts w:ascii="Times New Roman" w:hAnsi="Times New Roman" w:cs="Times New Roman"/>
          <w:b/>
          <w:bCs/>
          <w:sz w:val="24"/>
          <w:szCs w:val="24"/>
        </w:rPr>
        <w:t>WHEREAS</w:t>
      </w:r>
      <w:r w:rsidRPr="00D10EEA">
        <w:rPr>
          <w:rFonts w:ascii="Times New Roman" w:hAnsi="Times New Roman" w:cs="Times New Roman"/>
          <w:sz w:val="24"/>
          <w:szCs w:val="24"/>
        </w:rPr>
        <w:t xml:space="preserve">, the </w:t>
      </w:r>
      <w:r w:rsidR="003062D6">
        <w:rPr>
          <w:rFonts w:ascii="Times New Roman" w:hAnsi="Times New Roman" w:cs="Times New Roman"/>
          <w:sz w:val="24"/>
          <w:szCs w:val="24"/>
        </w:rPr>
        <w:t xml:space="preserve">New Hampshire Bank </w:t>
      </w:r>
      <w:r w:rsidRPr="00D10EEA">
        <w:rPr>
          <w:rFonts w:ascii="Times New Roman" w:hAnsi="Times New Roman" w:cs="Times New Roman"/>
          <w:sz w:val="24"/>
          <w:szCs w:val="24"/>
        </w:rPr>
        <w:t>Commissioner has</w:t>
      </w:r>
      <w:r w:rsidR="00137C06">
        <w:rPr>
          <w:rFonts w:ascii="Times New Roman" w:hAnsi="Times New Roman" w:cs="Times New Roman"/>
          <w:sz w:val="24"/>
          <w:szCs w:val="24"/>
        </w:rPr>
        <w:t xml:space="preserve"> determined that</w:t>
      </w:r>
      <w:r w:rsidRPr="00D10EEA">
        <w:rPr>
          <w:rFonts w:ascii="Times New Roman" w:hAnsi="Times New Roman" w:cs="Times New Roman"/>
          <w:sz w:val="24"/>
          <w:szCs w:val="24"/>
        </w:rPr>
        <w:t xml:space="preserve"> </w:t>
      </w:r>
      <w:r w:rsidR="003062D6">
        <w:rPr>
          <w:rFonts w:ascii="Times New Roman" w:hAnsi="Times New Roman" w:cs="Times New Roman"/>
          <w:sz w:val="24"/>
          <w:szCs w:val="24"/>
        </w:rPr>
        <w:t>the Trust Company</w:t>
      </w:r>
      <w:r w:rsidRPr="00D10EEA">
        <w:rPr>
          <w:rFonts w:ascii="Times New Roman" w:hAnsi="Times New Roman" w:cs="Times New Roman"/>
          <w:sz w:val="24"/>
          <w:szCs w:val="24"/>
        </w:rPr>
        <w:t xml:space="preserve"> </w:t>
      </w:r>
      <w:r w:rsidR="00137C06">
        <w:rPr>
          <w:rFonts w:ascii="Times New Roman" w:hAnsi="Times New Roman" w:cs="Times New Roman"/>
          <w:sz w:val="24"/>
          <w:szCs w:val="24"/>
        </w:rPr>
        <w:t xml:space="preserve">shall be required </w:t>
      </w:r>
      <w:r w:rsidRPr="00D10EEA">
        <w:rPr>
          <w:rFonts w:ascii="Times New Roman" w:hAnsi="Times New Roman" w:cs="Times New Roman"/>
          <w:sz w:val="24"/>
          <w:szCs w:val="24"/>
        </w:rPr>
        <w:t xml:space="preserve">to maintain a </w:t>
      </w:r>
      <w:r w:rsidR="003062D6">
        <w:rPr>
          <w:rFonts w:ascii="Times New Roman" w:hAnsi="Times New Roman" w:cs="Times New Roman"/>
          <w:sz w:val="24"/>
          <w:szCs w:val="24"/>
        </w:rPr>
        <w:t xml:space="preserve">liquidation pledge in </w:t>
      </w:r>
      <w:r w:rsidR="00C1099E">
        <w:rPr>
          <w:rFonts w:ascii="Times New Roman" w:hAnsi="Times New Roman" w:cs="Times New Roman"/>
          <w:sz w:val="24"/>
          <w:szCs w:val="24"/>
        </w:rPr>
        <w:t>the</w:t>
      </w:r>
      <w:r w:rsidR="003062D6">
        <w:rPr>
          <w:rFonts w:ascii="Times New Roman" w:hAnsi="Times New Roman" w:cs="Times New Roman"/>
          <w:sz w:val="24"/>
          <w:szCs w:val="24"/>
        </w:rPr>
        <w:t xml:space="preserve"> amount of </w:t>
      </w:r>
      <w:r w:rsidRPr="00D10EEA">
        <w:rPr>
          <w:rFonts w:ascii="Times New Roman" w:hAnsi="Times New Roman" w:cs="Times New Roman"/>
          <w:sz w:val="24"/>
          <w:szCs w:val="24"/>
        </w:rPr>
        <w:t>$</w:t>
      </w:r>
      <w:r w:rsidRPr="004534DC">
        <w:rPr>
          <w:rFonts w:ascii="Times New Roman" w:hAnsi="Times New Roman" w:cs="Times New Roman"/>
          <w:b/>
          <w:bCs/>
          <w:i/>
          <w:iCs/>
          <w:sz w:val="24"/>
          <w:szCs w:val="24"/>
          <w:highlight w:val="lightGray"/>
        </w:rPr>
        <w:t>INSERT PLEDGED AMOUNT</w:t>
      </w:r>
      <w:r w:rsidR="005D430D">
        <w:rPr>
          <w:rFonts w:ascii="Times New Roman" w:hAnsi="Times New Roman" w:cs="Times New Roman"/>
          <w:sz w:val="24"/>
          <w:szCs w:val="24"/>
        </w:rPr>
        <w:t xml:space="preserve"> (the “</w:t>
      </w:r>
      <w:r w:rsidR="005D430D" w:rsidRPr="003062D6">
        <w:rPr>
          <w:rFonts w:ascii="Times New Roman" w:hAnsi="Times New Roman" w:cs="Times New Roman"/>
          <w:sz w:val="24"/>
          <w:szCs w:val="24"/>
          <w:u w:val="single"/>
        </w:rPr>
        <w:t>Pledged Funds</w:t>
      </w:r>
      <w:r w:rsidR="005D430D">
        <w:rPr>
          <w:rFonts w:ascii="Times New Roman" w:hAnsi="Times New Roman" w:cs="Times New Roman"/>
          <w:sz w:val="24"/>
          <w:szCs w:val="24"/>
        </w:rPr>
        <w:t>”</w:t>
      </w:r>
      <w:proofErr w:type="gramStart"/>
      <w:r w:rsidR="005D430D">
        <w:rPr>
          <w:rFonts w:ascii="Times New Roman" w:hAnsi="Times New Roman" w:cs="Times New Roman"/>
          <w:sz w:val="24"/>
          <w:szCs w:val="24"/>
        </w:rPr>
        <w:t>)</w:t>
      </w:r>
      <w:r>
        <w:rPr>
          <w:rFonts w:ascii="Times New Roman" w:hAnsi="Times New Roman" w:cs="Times New Roman"/>
          <w:sz w:val="24"/>
          <w:szCs w:val="24"/>
        </w:rPr>
        <w:t>;</w:t>
      </w:r>
      <w:proofErr w:type="gramEnd"/>
    </w:p>
    <w:p w14:paraId="631920E0" w14:textId="619476E4" w:rsidR="00D33002" w:rsidRDefault="000B6174" w:rsidP="003026E8">
      <w:pPr>
        <w:spacing w:after="0" w:line="480" w:lineRule="auto"/>
        <w:ind w:firstLine="720"/>
        <w:rPr>
          <w:rFonts w:ascii="Times New Roman" w:hAnsi="Times New Roman" w:cs="Times New Roman"/>
          <w:sz w:val="24"/>
          <w:szCs w:val="24"/>
        </w:rPr>
      </w:pPr>
      <w:proofErr w:type="gramStart"/>
      <w:r w:rsidRPr="000B6174">
        <w:rPr>
          <w:rFonts w:ascii="Times New Roman" w:hAnsi="Times New Roman" w:cs="Times New Roman"/>
          <w:b/>
          <w:bCs/>
          <w:sz w:val="24"/>
          <w:szCs w:val="24"/>
        </w:rPr>
        <w:t>WHEREAS</w:t>
      </w:r>
      <w:r>
        <w:rPr>
          <w:rFonts w:ascii="Times New Roman" w:hAnsi="Times New Roman" w:cs="Times New Roman"/>
          <w:sz w:val="24"/>
          <w:szCs w:val="24"/>
        </w:rPr>
        <w:t>,</w:t>
      </w:r>
      <w:proofErr w:type="gramEnd"/>
      <w:r>
        <w:rPr>
          <w:rFonts w:ascii="Times New Roman" w:hAnsi="Times New Roman" w:cs="Times New Roman"/>
          <w:sz w:val="24"/>
          <w:szCs w:val="24"/>
        </w:rPr>
        <w:t xml:space="preserve"> the Escrow Agent is </w:t>
      </w:r>
      <w:r w:rsidR="008A0276">
        <w:rPr>
          <w:rFonts w:ascii="Times New Roman" w:hAnsi="Times New Roman" w:cs="Times New Roman"/>
          <w:sz w:val="24"/>
          <w:szCs w:val="24"/>
        </w:rPr>
        <w:t>willing to act in such capacity</w:t>
      </w:r>
      <w:r w:rsidR="006A4CA2">
        <w:rPr>
          <w:rFonts w:ascii="Times New Roman" w:hAnsi="Times New Roman" w:cs="Times New Roman"/>
          <w:sz w:val="24"/>
          <w:szCs w:val="24"/>
        </w:rPr>
        <w:t xml:space="preserve"> </w:t>
      </w:r>
      <w:r w:rsidR="008477FF">
        <w:rPr>
          <w:rFonts w:ascii="Times New Roman" w:hAnsi="Times New Roman" w:cs="Times New Roman"/>
          <w:sz w:val="24"/>
          <w:szCs w:val="24"/>
        </w:rPr>
        <w:t xml:space="preserve">to maintain the </w:t>
      </w:r>
      <w:r w:rsidR="005D430D">
        <w:rPr>
          <w:rFonts w:ascii="Times New Roman" w:hAnsi="Times New Roman" w:cs="Times New Roman"/>
          <w:sz w:val="24"/>
          <w:szCs w:val="24"/>
        </w:rPr>
        <w:t>Pledged Funds so</w:t>
      </w:r>
      <w:r w:rsidR="006A6637">
        <w:rPr>
          <w:rFonts w:ascii="Times New Roman" w:hAnsi="Times New Roman" w:cs="Times New Roman"/>
          <w:sz w:val="24"/>
          <w:szCs w:val="24"/>
        </w:rPr>
        <w:t xml:space="preserve"> that the</w:t>
      </w:r>
      <w:r w:rsidR="00B14445">
        <w:rPr>
          <w:rFonts w:ascii="Times New Roman" w:hAnsi="Times New Roman" w:cs="Times New Roman"/>
          <w:sz w:val="24"/>
          <w:szCs w:val="24"/>
        </w:rPr>
        <w:t xml:space="preserve"> </w:t>
      </w:r>
      <w:r w:rsidR="006A6637">
        <w:rPr>
          <w:rFonts w:ascii="Times New Roman" w:hAnsi="Times New Roman" w:cs="Times New Roman"/>
          <w:sz w:val="24"/>
          <w:szCs w:val="24"/>
        </w:rPr>
        <w:t xml:space="preserve">New Hampshire </w:t>
      </w:r>
      <w:r w:rsidR="003062D6">
        <w:rPr>
          <w:rFonts w:ascii="Times New Roman" w:hAnsi="Times New Roman" w:cs="Times New Roman"/>
          <w:sz w:val="24"/>
          <w:szCs w:val="24"/>
        </w:rPr>
        <w:t>Bank</w:t>
      </w:r>
      <w:r w:rsidR="006A6637">
        <w:rPr>
          <w:rFonts w:ascii="Times New Roman" w:hAnsi="Times New Roman" w:cs="Times New Roman"/>
          <w:sz w:val="24"/>
          <w:szCs w:val="24"/>
        </w:rPr>
        <w:t xml:space="preserve"> C</w:t>
      </w:r>
      <w:r w:rsidR="00B14445" w:rsidRPr="00B14445">
        <w:rPr>
          <w:rFonts w:ascii="Times New Roman" w:hAnsi="Times New Roman" w:cs="Times New Roman"/>
          <w:sz w:val="24"/>
          <w:szCs w:val="24"/>
        </w:rPr>
        <w:t xml:space="preserve">ommissioner may claim all or any amount of </w:t>
      </w:r>
      <w:r w:rsidR="003C7FFD">
        <w:rPr>
          <w:rFonts w:ascii="Times New Roman" w:hAnsi="Times New Roman" w:cs="Times New Roman"/>
          <w:sz w:val="24"/>
          <w:szCs w:val="24"/>
        </w:rPr>
        <w:t>the Pledged Funds</w:t>
      </w:r>
      <w:r w:rsidR="003062D6">
        <w:rPr>
          <w:rFonts w:ascii="Times New Roman" w:hAnsi="Times New Roman" w:cs="Times New Roman"/>
          <w:sz w:val="24"/>
          <w:szCs w:val="24"/>
        </w:rPr>
        <w:t xml:space="preserve"> to defray the costs of liquidation under RSA chapter 395</w:t>
      </w:r>
      <w:r w:rsidR="006A6637">
        <w:rPr>
          <w:rFonts w:ascii="Times New Roman" w:hAnsi="Times New Roman" w:cs="Times New Roman"/>
          <w:sz w:val="24"/>
          <w:szCs w:val="24"/>
        </w:rPr>
        <w:t>;</w:t>
      </w:r>
    </w:p>
    <w:p w14:paraId="549E7243" w14:textId="36C4D1CE" w:rsidR="008A0276" w:rsidRDefault="008A0276" w:rsidP="003026E8">
      <w:pPr>
        <w:spacing w:after="0" w:line="480" w:lineRule="auto"/>
        <w:ind w:firstLine="720"/>
        <w:rPr>
          <w:rFonts w:ascii="Times New Roman" w:hAnsi="Times New Roman" w:cs="Times New Roman"/>
          <w:sz w:val="24"/>
          <w:szCs w:val="24"/>
        </w:rPr>
      </w:pPr>
      <w:r w:rsidRPr="008A0276">
        <w:rPr>
          <w:rFonts w:ascii="Times New Roman" w:hAnsi="Times New Roman" w:cs="Times New Roman"/>
          <w:b/>
          <w:bCs/>
          <w:sz w:val="24"/>
          <w:szCs w:val="24"/>
        </w:rPr>
        <w:t>NOW, THEREFORE</w:t>
      </w:r>
      <w:r>
        <w:rPr>
          <w:rFonts w:ascii="Times New Roman" w:hAnsi="Times New Roman" w:cs="Times New Roman"/>
          <w:sz w:val="24"/>
          <w:szCs w:val="24"/>
        </w:rPr>
        <w:t xml:space="preserve">, </w:t>
      </w:r>
      <w:r w:rsidR="000B6174">
        <w:rPr>
          <w:rFonts w:ascii="Times New Roman" w:hAnsi="Times New Roman" w:cs="Times New Roman"/>
          <w:sz w:val="24"/>
          <w:szCs w:val="24"/>
        </w:rPr>
        <w:t xml:space="preserve">in consideration of the foregoing and </w:t>
      </w:r>
      <w:r w:rsidR="00AE7770">
        <w:rPr>
          <w:rFonts w:ascii="Times New Roman" w:hAnsi="Times New Roman" w:cs="Times New Roman"/>
          <w:sz w:val="24"/>
          <w:szCs w:val="24"/>
        </w:rPr>
        <w:t>the mutual promises and obligations of this Agreement</w:t>
      </w:r>
      <w:r w:rsidR="000B6174">
        <w:rPr>
          <w:rFonts w:ascii="Times New Roman" w:hAnsi="Times New Roman" w:cs="Times New Roman"/>
          <w:sz w:val="24"/>
          <w:szCs w:val="24"/>
        </w:rPr>
        <w:t>, the Trust Company and the Escrow Agent agree as follows:</w:t>
      </w:r>
    </w:p>
    <w:p w14:paraId="0A19C9BC" w14:textId="1BECFAA2" w:rsidR="008A0276" w:rsidRDefault="008A0276" w:rsidP="008A0276">
      <w:pPr>
        <w:pStyle w:val="ListParagraph"/>
        <w:numPr>
          <w:ilvl w:val="0"/>
          <w:numId w:val="2"/>
        </w:numPr>
        <w:spacing w:after="0" w:line="480" w:lineRule="auto"/>
        <w:ind w:left="0" w:firstLine="720"/>
        <w:rPr>
          <w:rFonts w:ascii="Times New Roman" w:hAnsi="Times New Roman" w:cs="Times New Roman"/>
          <w:sz w:val="24"/>
          <w:szCs w:val="24"/>
        </w:rPr>
      </w:pPr>
      <w:r w:rsidRPr="008A0276">
        <w:rPr>
          <w:rFonts w:ascii="Times New Roman" w:hAnsi="Times New Roman" w:cs="Times New Roman"/>
          <w:b/>
          <w:bCs/>
          <w:sz w:val="24"/>
          <w:szCs w:val="24"/>
        </w:rPr>
        <w:t>Escrow Agent.</w:t>
      </w:r>
      <w:r w:rsidRPr="008A0276">
        <w:rPr>
          <w:rFonts w:ascii="Times New Roman" w:hAnsi="Times New Roman" w:cs="Times New Roman"/>
          <w:sz w:val="24"/>
          <w:szCs w:val="24"/>
        </w:rPr>
        <w:t xml:space="preserve">  The Escrow</w:t>
      </w:r>
      <w:r>
        <w:rPr>
          <w:rFonts w:ascii="Times New Roman" w:hAnsi="Times New Roman" w:cs="Times New Roman"/>
          <w:sz w:val="24"/>
          <w:szCs w:val="24"/>
        </w:rPr>
        <w:t xml:space="preserve"> Agent is not a party to, or bound by, any agreement which may be evidenced by or arise out of the instructions in this Escrow Agreement, except as to its duties as Escrow Agent hereby expressly undertaken.</w:t>
      </w:r>
    </w:p>
    <w:p w14:paraId="6D0DA082" w14:textId="21735694" w:rsidR="00581C51" w:rsidRDefault="00581C51" w:rsidP="008A0276">
      <w:pPr>
        <w:pStyle w:val="ListParagraph"/>
        <w:numPr>
          <w:ilvl w:val="0"/>
          <w:numId w:val="2"/>
        </w:numPr>
        <w:spacing w:after="0" w:line="480" w:lineRule="auto"/>
        <w:ind w:left="0" w:firstLine="720"/>
        <w:rPr>
          <w:rFonts w:ascii="Times New Roman" w:hAnsi="Times New Roman" w:cs="Times New Roman"/>
          <w:sz w:val="24"/>
          <w:szCs w:val="24"/>
        </w:rPr>
      </w:pPr>
      <w:r>
        <w:rPr>
          <w:rFonts w:ascii="Times New Roman" w:hAnsi="Times New Roman" w:cs="Times New Roman"/>
          <w:b/>
          <w:bCs/>
          <w:sz w:val="24"/>
          <w:szCs w:val="24"/>
        </w:rPr>
        <w:t>Operation of the Escrow.</w:t>
      </w:r>
      <w:r>
        <w:rPr>
          <w:rFonts w:ascii="Times New Roman" w:hAnsi="Times New Roman" w:cs="Times New Roman"/>
          <w:sz w:val="24"/>
          <w:szCs w:val="24"/>
        </w:rPr>
        <w:t xml:space="preserve">  The </w:t>
      </w:r>
      <w:r w:rsidR="00DB41CA">
        <w:rPr>
          <w:rFonts w:ascii="Times New Roman" w:hAnsi="Times New Roman" w:cs="Times New Roman"/>
          <w:sz w:val="24"/>
          <w:szCs w:val="24"/>
        </w:rPr>
        <w:t>Trust</w:t>
      </w:r>
      <w:r>
        <w:rPr>
          <w:rFonts w:ascii="Times New Roman" w:hAnsi="Times New Roman" w:cs="Times New Roman"/>
          <w:sz w:val="24"/>
          <w:szCs w:val="24"/>
        </w:rPr>
        <w:t xml:space="preserve"> Company shall deposit cash owned by </w:t>
      </w:r>
      <w:r w:rsidR="00DB41CA">
        <w:rPr>
          <w:rFonts w:ascii="Times New Roman" w:hAnsi="Times New Roman" w:cs="Times New Roman"/>
          <w:sz w:val="24"/>
          <w:szCs w:val="24"/>
        </w:rPr>
        <w:t>the Trust Company</w:t>
      </w:r>
      <w:r>
        <w:rPr>
          <w:rFonts w:ascii="Times New Roman" w:hAnsi="Times New Roman" w:cs="Times New Roman"/>
          <w:sz w:val="24"/>
          <w:szCs w:val="24"/>
        </w:rPr>
        <w:t xml:space="preserve"> with the Escrow Agent to be held by </w:t>
      </w:r>
      <w:r w:rsidR="00DB41CA">
        <w:rPr>
          <w:rFonts w:ascii="Times New Roman" w:hAnsi="Times New Roman" w:cs="Times New Roman"/>
          <w:sz w:val="24"/>
          <w:szCs w:val="24"/>
        </w:rPr>
        <w:t>the Escrow Agent</w:t>
      </w:r>
      <w:r>
        <w:rPr>
          <w:rFonts w:ascii="Times New Roman" w:hAnsi="Times New Roman" w:cs="Times New Roman"/>
          <w:sz w:val="24"/>
          <w:szCs w:val="24"/>
        </w:rPr>
        <w:t xml:space="preserve"> as Escrow Agent.  The Trust Company shall have the right to all income earned on</w:t>
      </w:r>
      <w:r w:rsidR="00C10E7D">
        <w:rPr>
          <w:rFonts w:ascii="Times New Roman" w:hAnsi="Times New Roman" w:cs="Times New Roman"/>
          <w:sz w:val="24"/>
          <w:szCs w:val="24"/>
        </w:rPr>
        <w:t xml:space="preserve"> </w:t>
      </w:r>
      <w:r w:rsidR="00DB41CA">
        <w:rPr>
          <w:rFonts w:ascii="Times New Roman" w:hAnsi="Times New Roman" w:cs="Times New Roman"/>
          <w:sz w:val="24"/>
          <w:szCs w:val="24"/>
        </w:rPr>
        <w:t>the Pledged Funds</w:t>
      </w:r>
      <w:r w:rsidR="00C10E7D">
        <w:rPr>
          <w:rFonts w:ascii="Times New Roman" w:hAnsi="Times New Roman" w:cs="Times New Roman"/>
          <w:sz w:val="24"/>
          <w:szCs w:val="24"/>
        </w:rPr>
        <w:t xml:space="preserve"> so long as the </w:t>
      </w:r>
      <w:r w:rsidR="00C10E7D">
        <w:rPr>
          <w:rFonts w:ascii="Times New Roman" w:hAnsi="Times New Roman" w:cs="Times New Roman"/>
          <w:sz w:val="24"/>
          <w:szCs w:val="24"/>
        </w:rPr>
        <w:lastRenderedPageBreak/>
        <w:t>value of the Escrow Account shall continue to meet the requirements of RSA 383-C:5-503</w:t>
      </w:r>
      <w:r w:rsidR="004B3517">
        <w:rPr>
          <w:rFonts w:ascii="Times New Roman" w:hAnsi="Times New Roman" w:cs="Times New Roman"/>
          <w:sz w:val="24"/>
          <w:szCs w:val="24"/>
        </w:rPr>
        <w:t xml:space="preserve"> and </w:t>
      </w:r>
      <w:r w:rsidR="009873CD">
        <w:rPr>
          <w:rFonts w:ascii="Times New Roman" w:hAnsi="Times New Roman" w:cs="Times New Roman"/>
          <w:sz w:val="24"/>
          <w:szCs w:val="24"/>
        </w:rPr>
        <w:t xml:space="preserve">shall not </w:t>
      </w:r>
      <w:r w:rsidR="003E6E28">
        <w:rPr>
          <w:rFonts w:ascii="Times New Roman" w:hAnsi="Times New Roman" w:cs="Times New Roman"/>
          <w:sz w:val="24"/>
          <w:szCs w:val="24"/>
        </w:rPr>
        <w:t>be reduced below the level determined by the New Hampshire Bank Commissioner.</w:t>
      </w:r>
    </w:p>
    <w:p w14:paraId="7521DC88" w14:textId="5075B1BF" w:rsidR="008C2FF4" w:rsidRDefault="00916F66" w:rsidP="008A0276">
      <w:pPr>
        <w:pStyle w:val="ListParagraph"/>
        <w:numPr>
          <w:ilvl w:val="0"/>
          <w:numId w:val="2"/>
        </w:numPr>
        <w:spacing w:after="0" w:line="480" w:lineRule="auto"/>
        <w:ind w:left="0" w:firstLine="720"/>
        <w:rPr>
          <w:rFonts w:ascii="Times New Roman" w:hAnsi="Times New Roman" w:cs="Times New Roman"/>
          <w:sz w:val="24"/>
          <w:szCs w:val="24"/>
        </w:rPr>
      </w:pPr>
      <w:r>
        <w:rPr>
          <w:rFonts w:ascii="Times New Roman" w:hAnsi="Times New Roman" w:cs="Times New Roman"/>
          <w:b/>
          <w:bCs/>
          <w:sz w:val="24"/>
          <w:szCs w:val="24"/>
        </w:rPr>
        <w:t>Security Interest.</w:t>
      </w:r>
      <w:r>
        <w:rPr>
          <w:rFonts w:ascii="Times New Roman" w:hAnsi="Times New Roman" w:cs="Times New Roman"/>
          <w:sz w:val="24"/>
          <w:szCs w:val="24"/>
        </w:rPr>
        <w:t xml:space="preserve">  The </w:t>
      </w:r>
      <w:r w:rsidR="00DB41CA">
        <w:rPr>
          <w:rFonts w:ascii="Times New Roman" w:hAnsi="Times New Roman" w:cs="Times New Roman"/>
          <w:sz w:val="24"/>
          <w:szCs w:val="24"/>
        </w:rPr>
        <w:t>Trust Company and Escrow Agent</w:t>
      </w:r>
      <w:r>
        <w:rPr>
          <w:rFonts w:ascii="Times New Roman" w:hAnsi="Times New Roman" w:cs="Times New Roman"/>
          <w:sz w:val="24"/>
          <w:szCs w:val="24"/>
        </w:rPr>
        <w:t xml:space="preserve"> acknowledge that the Trust Company has or will grant </w:t>
      </w:r>
      <w:r w:rsidR="003E38C5">
        <w:rPr>
          <w:rFonts w:ascii="Times New Roman" w:hAnsi="Times New Roman" w:cs="Times New Roman"/>
          <w:sz w:val="24"/>
          <w:szCs w:val="24"/>
        </w:rPr>
        <w:t xml:space="preserve">the New Hampshire Bank Commissioner a security interest in the Escrow Account.  The Escrow Agent will hold the Escrow Account on behalf of the New Hampshire Bank Commissioner as secured party, subject to the provisions of this Agreement.  </w:t>
      </w:r>
      <w:r w:rsidR="002F285C">
        <w:rPr>
          <w:rFonts w:ascii="Times New Roman" w:hAnsi="Times New Roman" w:cs="Times New Roman"/>
          <w:sz w:val="24"/>
          <w:szCs w:val="24"/>
        </w:rPr>
        <w:t>The Trust Company authorizes the Escrow Agent to comply with the directions of the New Hampshire Bank Commissioner</w:t>
      </w:r>
      <w:r w:rsidR="00DB41CA">
        <w:rPr>
          <w:rFonts w:ascii="Times New Roman" w:hAnsi="Times New Roman" w:cs="Times New Roman"/>
          <w:sz w:val="24"/>
          <w:szCs w:val="24"/>
        </w:rPr>
        <w:t xml:space="preserve"> </w:t>
      </w:r>
      <w:r w:rsidR="002F285C">
        <w:rPr>
          <w:rFonts w:ascii="Times New Roman" w:hAnsi="Times New Roman" w:cs="Times New Roman"/>
          <w:sz w:val="24"/>
          <w:szCs w:val="24"/>
        </w:rPr>
        <w:t>without further consent from the Trust Company.</w:t>
      </w:r>
    </w:p>
    <w:p w14:paraId="3BEDBD21" w14:textId="6FDACF1D" w:rsidR="004C58A9" w:rsidRPr="006E196F" w:rsidRDefault="00D30079" w:rsidP="006E196F">
      <w:pPr>
        <w:pStyle w:val="ListParagraph"/>
        <w:numPr>
          <w:ilvl w:val="0"/>
          <w:numId w:val="2"/>
        </w:numPr>
        <w:spacing w:after="0" w:line="480" w:lineRule="auto"/>
        <w:ind w:left="0" w:firstLine="720"/>
        <w:rPr>
          <w:rFonts w:ascii="Times New Roman" w:hAnsi="Times New Roman" w:cs="Times New Roman"/>
          <w:b/>
          <w:bCs/>
          <w:sz w:val="24"/>
          <w:szCs w:val="24"/>
        </w:rPr>
      </w:pPr>
      <w:r>
        <w:rPr>
          <w:rFonts w:ascii="Times New Roman" w:hAnsi="Times New Roman" w:cs="Times New Roman"/>
          <w:b/>
          <w:bCs/>
          <w:sz w:val="24"/>
          <w:szCs w:val="24"/>
        </w:rPr>
        <w:t>Termination</w:t>
      </w:r>
      <w:r w:rsidR="002A364A">
        <w:rPr>
          <w:rFonts w:ascii="Times New Roman" w:hAnsi="Times New Roman" w:cs="Times New Roman"/>
          <w:b/>
          <w:bCs/>
          <w:sz w:val="24"/>
          <w:szCs w:val="24"/>
        </w:rPr>
        <w:t xml:space="preserve"> of Agreement</w:t>
      </w:r>
      <w:r w:rsidR="00376D58" w:rsidRPr="00BF2417">
        <w:rPr>
          <w:rFonts w:ascii="Times New Roman" w:hAnsi="Times New Roman" w:cs="Times New Roman"/>
          <w:b/>
          <w:bCs/>
          <w:sz w:val="24"/>
          <w:szCs w:val="24"/>
        </w:rPr>
        <w:t>.</w:t>
      </w:r>
      <w:r w:rsidR="004477F1">
        <w:rPr>
          <w:rFonts w:ascii="Times New Roman" w:hAnsi="Times New Roman" w:cs="Times New Roman"/>
          <w:sz w:val="24"/>
          <w:szCs w:val="24"/>
        </w:rPr>
        <w:t xml:space="preserve">  </w:t>
      </w:r>
      <w:r w:rsidR="006F2224" w:rsidRPr="006F2224">
        <w:rPr>
          <w:rFonts w:ascii="Times New Roman" w:hAnsi="Times New Roman" w:cs="Times New Roman"/>
          <w:sz w:val="24"/>
          <w:szCs w:val="24"/>
        </w:rPr>
        <w:t xml:space="preserve">The Escrow Agent may </w:t>
      </w:r>
      <w:r>
        <w:rPr>
          <w:rFonts w:ascii="Times New Roman" w:hAnsi="Times New Roman" w:cs="Times New Roman"/>
          <w:sz w:val="24"/>
          <w:szCs w:val="24"/>
        </w:rPr>
        <w:t>terminate this Agreement</w:t>
      </w:r>
      <w:r w:rsidR="00650ADD">
        <w:rPr>
          <w:rFonts w:ascii="Times New Roman" w:hAnsi="Times New Roman" w:cs="Times New Roman"/>
          <w:sz w:val="24"/>
          <w:szCs w:val="24"/>
        </w:rPr>
        <w:t xml:space="preserve"> </w:t>
      </w:r>
      <w:r w:rsidR="006F2224" w:rsidRPr="006F2224">
        <w:rPr>
          <w:rFonts w:ascii="Times New Roman" w:hAnsi="Times New Roman" w:cs="Times New Roman"/>
          <w:sz w:val="24"/>
          <w:szCs w:val="24"/>
        </w:rPr>
        <w:t xml:space="preserve">not less than thirty (30) days after </w:t>
      </w:r>
      <w:r w:rsidR="00132123">
        <w:rPr>
          <w:rFonts w:ascii="Times New Roman" w:hAnsi="Times New Roman" w:cs="Times New Roman"/>
          <w:sz w:val="24"/>
          <w:szCs w:val="24"/>
        </w:rPr>
        <w:t xml:space="preserve">the </w:t>
      </w:r>
      <w:r w:rsidR="00ED75C6">
        <w:rPr>
          <w:rFonts w:ascii="Times New Roman" w:hAnsi="Times New Roman" w:cs="Times New Roman"/>
          <w:sz w:val="24"/>
          <w:szCs w:val="24"/>
        </w:rPr>
        <w:t xml:space="preserve">actual </w:t>
      </w:r>
      <w:r w:rsidR="006F2224" w:rsidRPr="006F2224">
        <w:rPr>
          <w:rFonts w:ascii="Times New Roman" w:hAnsi="Times New Roman" w:cs="Times New Roman"/>
          <w:sz w:val="24"/>
          <w:szCs w:val="24"/>
        </w:rPr>
        <w:t>receipt of</w:t>
      </w:r>
      <w:r w:rsidR="00E46DAB">
        <w:rPr>
          <w:rFonts w:ascii="Times New Roman" w:hAnsi="Times New Roman" w:cs="Times New Roman"/>
          <w:sz w:val="24"/>
          <w:szCs w:val="24"/>
        </w:rPr>
        <w:t xml:space="preserve"> written</w:t>
      </w:r>
      <w:r w:rsidR="006F2224" w:rsidRPr="006F2224">
        <w:rPr>
          <w:rFonts w:ascii="Times New Roman" w:hAnsi="Times New Roman" w:cs="Times New Roman"/>
          <w:sz w:val="24"/>
          <w:szCs w:val="24"/>
        </w:rPr>
        <w:t xml:space="preserve"> notice thereof by </w:t>
      </w:r>
      <w:r w:rsidR="002B0E10">
        <w:rPr>
          <w:rFonts w:ascii="Times New Roman" w:hAnsi="Times New Roman" w:cs="Times New Roman"/>
          <w:sz w:val="24"/>
          <w:szCs w:val="24"/>
        </w:rPr>
        <w:t xml:space="preserve">the New Hampshire Bank Commissioner and the Trust Company </w:t>
      </w:r>
      <w:r w:rsidR="006F2224" w:rsidRPr="006F2224">
        <w:rPr>
          <w:rFonts w:ascii="Times New Roman" w:hAnsi="Times New Roman" w:cs="Times New Roman"/>
          <w:sz w:val="24"/>
          <w:szCs w:val="24"/>
        </w:rPr>
        <w:t>at their respective addresses as set forth</w:t>
      </w:r>
      <w:r w:rsidR="00C13685">
        <w:rPr>
          <w:rFonts w:ascii="Times New Roman" w:hAnsi="Times New Roman" w:cs="Times New Roman"/>
          <w:sz w:val="24"/>
          <w:szCs w:val="24"/>
        </w:rPr>
        <w:t xml:space="preserve"> in Paragraph 5</w:t>
      </w:r>
      <w:r w:rsidR="006F2224" w:rsidRPr="006F2224">
        <w:rPr>
          <w:rFonts w:ascii="Times New Roman" w:hAnsi="Times New Roman" w:cs="Times New Roman"/>
          <w:sz w:val="24"/>
          <w:szCs w:val="24"/>
        </w:rPr>
        <w:t xml:space="preserve"> herein, provided that:</w:t>
      </w:r>
      <w:r w:rsidR="006E196F">
        <w:rPr>
          <w:rFonts w:ascii="Times New Roman" w:hAnsi="Times New Roman" w:cs="Times New Roman"/>
          <w:b/>
          <w:bCs/>
          <w:sz w:val="24"/>
          <w:szCs w:val="24"/>
        </w:rPr>
        <w:t xml:space="preserve"> </w:t>
      </w:r>
      <w:r w:rsidR="00BB7221" w:rsidRPr="006E196F">
        <w:rPr>
          <w:rFonts w:ascii="Times New Roman" w:hAnsi="Times New Roman" w:cs="Times New Roman"/>
          <w:sz w:val="24"/>
          <w:szCs w:val="24"/>
        </w:rPr>
        <w:t xml:space="preserve">(a) no </w:t>
      </w:r>
      <w:r w:rsidR="00F8003E">
        <w:rPr>
          <w:rFonts w:ascii="Times New Roman" w:hAnsi="Times New Roman" w:cs="Times New Roman"/>
          <w:sz w:val="24"/>
          <w:szCs w:val="24"/>
        </w:rPr>
        <w:t>termination</w:t>
      </w:r>
      <w:r w:rsidR="00833F07">
        <w:rPr>
          <w:rFonts w:ascii="Times New Roman" w:hAnsi="Times New Roman" w:cs="Times New Roman"/>
          <w:sz w:val="24"/>
          <w:szCs w:val="24"/>
        </w:rPr>
        <w:t xml:space="preserve"> of this Agreement</w:t>
      </w:r>
      <w:r w:rsidR="00BB7221" w:rsidRPr="006E196F">
        <w:rPr>
          <w:rFonts w:ascii="Times New Roman" w:hAnsi="Times New Roman" w:cs="Times New Roman"/>
          <w:sz w:val="24"/>
          <w:szCs w:val="24"/>
        </w:rPr>
        <w:t xml:space="preserve"> shall be effective until a new pledge escrow agreement is executed by</w:t>
      </w:r>
      <w:r w:rsidR="00BF2417" w:rsidRPr="006E196F">
        <w:rPr>
          <w:rFonts w:ascii="Times New Roman" w:hAnsi="Times New Roman" w:cs="Times New Roman"/>
          <w:sz w:val="24"/>
          <w:szCs w:val="24"/>
        </w:rPr>
        <w:t xml:space="preserve"> the</w:t>
      </w:r>
      <w:r w:rsidR="00BB7221" w:rsidRPr="006E196F">
        <w:rPr>
          <w:rFonts w:ascii="Times New Roman" w:hAnsi="Times New Roman" w:cs="Times New Roman"/>
          <w:sz w:val="24"/>
          <w:szCs w:val="24"/>
        </w:rPr>
        <w:t xml:space="preserve"> </w:t>
      </w:r>
      <w:r w:rsidR="00637A8C" w:rsidRPr="006E196F">
        <w:rPr>
          <w:rFonts w:ascii="Times New Roman" w:hAnsi="Times New Roman" w:cs="Times New Roman"/>
          <w:sz w:val="24"/>
          <w:szCs w:val="24"/>
        </w:rPr>
        <w:t>Trust Company</w:t>
      </w:r>
      <w:r w:rsidR="00BB7221" w:rsidRPr="006E196F">
        <w:rPr>
          <w:rFonts w:ascii="Times New Roman" w:hAnsi="Times New Roman" w:cs="Times New Roman"/>
          <w:sz w:val="24"/>
          <w:szCs w:val="24"/>
        </w:rPr>
        <w:t xml:space="preserve"> with another </w:t>
      </w:r>
      <w:r w:rsidR="00637A8C" w:rsidRPr="006E196F">
        <w:rPr>
          <w:rFonts w:ascii="Times New Roman" w:hAnsi="Times New Roman" w:cs="Times New Roman"/>
          <w:sz w:val="24"/>
          <w:szCs w:val="24"/>
        </w:rPr>
        <w:t>e</w:t>
      </w:r>
      <w:r w:rsidR="00BB7221" w:rsidRPr="006E196F">
        <w:rPr>
          <w:rFonts w:ascii="Times New Roman" w:hAnsi="Times New Roman" w:cs="Times New Roman"/>
          <w:sz w:val="24"/>
          <w:szCs w:val="24"/>
        </w:rPr>
        <w:t xml:space="preserve">scrow </w:t>
      </w:r>
      <w:r w:rsidR="00637A8C" w:rsidRPr="006E196F">
        <w:rPr>
          <w:rFonts w:ascii="Times New Roman" w:hAnsi="Times New Roman" w:cs="Times New Roman"/>
          <w:sz w:val="24"/>
          <w:szCs w:val="24"/>
        </w:rPr>
        <w:t>a</w:t>
      </w:r>
      <w:r w:rsidR="00BB7221" w:rsidRPr="006E196F">
        <w:rPr>
          <w:rFonts w:ascii="Times New Roman" w:hAnsi="Times New Roman" w:cs="Times New Roman"/>
          <w:sz w:val="24"/>
          <w:szCs w:val="24"/>
        </w:rPr>
        <w:t>gent</w:t>
      </w:r>
      <w:r w:rsidR="008E57D3" w:rsidRPr="006E196F">
        <w:rPr>
          <w:rFonts w:ascii="Times New Roman" w:hAnsi="Times New Roman" w:cs="Times New Roman"/>
          <w:sz w:val="24"/>
          <w:szCs w:val="24"/>
        </w:rPr>
        <w:t>;</w:t>
      </w:r>
      <w:r w:rsidR="00BB7221" w:rsidRPr="006E196F">
        <w:rPr>
          <w:rFonts w:ascii="Times New Roman" w:hAnsi="Times New Roman" w:cs="Times New Roman"/>
          <w:sz w:val="24"/>
          <w:szCs w:val="24"/>
        </w:rPr>
        <w:t xml:space="preserve"> and</w:t>
      </w:r>
      <w:r w:rsidR="006E196F">
        <w:rPr>
          <w:rFonts w:ascii="Times New Roman" w:hAnsi="Times New Roman" w:cs="Times New Roman"/>
          <w:sz w:val="24"/>
          <w:szCs w:val="24"/>
        </w:rPr>
        <w:t xml:space="preserve"> </w:t>
      </w:r>
      <w:r w:rsidR="00BC26DC" w:rsidRPr="006E196F">
        <w:rPr>
          <w:rFonts w:ascii="Times New Roman" w:hAnsi="Times New Roman" w:cs="Times New Roman"/>
          <w:sz w:val="24"/>
          <w:szCs w:val="24"/>
        </w:rPr>
        <w:t xml:space="preserve">(b) the </w:t>
      </w:r>
      <w:r w:rsidR="001B0E65" w:rsidRPr="006E196F">
        <w:rPr>
          <w:rFonts w:ascii="Times New Roman" w:hAnsi="Times New Roman" w:cs="Times New Roman"/>
          <w:sz w:val="24"/>
          <w:szCs w:val="24"/>
        </w:rPr>
        <w:t>Pledged Funds</w:t>
      </w:r>
      <w:r w:rsidR="00BC26DC" w:rsidRPr="006E196F">
        <w:rPr>
          <w:rFonts w:ascii="Times New Roman" w:hAnsi="Times New Roman" w:cs="Times New Roman"/>
          <w:sz w:val="24"/>
          <w:szCs w:val="24"/>
        </w:rPr>
        <w:t xml:space="preserve"> in the Escrow Account are transferred to the newly</w:t>
      </w:r>
      <w:r w:rsidR="00BF2417" w:rsidRPr="006E196F">
        <w:rPr>
          <w:rFonts w:ascii="Times New Roman" w:hAnsi="Times New Roman" w:cs="Times New Roman"/>
          <w:sz w:val="24"/>
          <w:szCs w:val="24"/>
        </w:rPr>
        <w:t>-</w:t>
      </w:r>
      <w:r w:rsidR="00BC26DC" w:rsidRPr="006E196F">
        <w:rPr>
          <w:rFonts w:ascii="Times New Roman" w:hAnsi="Times New Roman" w:cs="Times New Roman"/>
          <w:sz w:val="24"/>
          <w:szCs w:val="24"/>
        </w:rPr>
        <w:t xml:space="preserve">designated </w:t>
      </w:r>
      <w:r w:rsidR="00BF2417" w:rsidRPr="006E196F">
        <w:rPr>
          <w:rFonts w:ascii="Times New Roman" w:hAnsi="Times New Roman" w:cs="Times New Roman"/>
          <w:sz w:val="24"/>
          <w:szCs w:val="24"/>
        </w:rPr>
        <w:t>escrow agent</w:t>
      </w:r>
      <w:r w:rsidR="00BC26DC" w:rsidRPr="006E196F">
        <w:rPr>
          <w:rFonts w:ascii="Times New Roman" w:hAnsi="Times New Roman" w:cs="Times New Roman"/>
          <w:sz w:val="24"/>
          <w:szCs w:val="24"/>
        </w:rPr>
        <w:t xml:space="preserve"> in accordance with written instructions from the Trust Company</w:t>
      </w:r>
      <w:r w:rsidR="00C13685" w:rsidRPr="006E196F">
        <w:rPr>
          <w:rFonts w:ascii="Times New Roman" w:hAnsi="Times New Roman" w:cs="Times New Roman"/>
          <w:sz w:val="24"/>
          <w:szCs w:val="24"/>
        </w:rPr>
        <w:t>.</w:t>
      </w:r>
    </w:p>
    <w:p w14:paraId="45C8CE70" w14:textId="70703021" w:rsidR="00C13685" w:rsidRPr="00F50B82" w:rsidRDefault="00C271CD" w:rsidP="00A63826">
      <w:pPr>
        <w:pStyle w:val="ListParagraph"/>
        <w:numPr>
          <w:ilvl w:val="0"/>
          <w:numId w:val="2"/>
        </w:numPr>
        <w:spacing w:after="0" w:line="480" w:lineRule="auto"/>
        <w:ind w:left="0" w:firstLine="720"/>
        <w:rPr>
          <w:rFonts w:ascii="Times New Roman" w:hAnsi="Times New Roman" w:cs="Times New Roman"/>
          <w:sz w:val="24"/>
          <w:szCs w:val="24"/>
        </w:rPr>
      </w:pPr>
      <w:r w:rsidRPr="00C13685">
        <w:rPr>
          <w:rFonts w:ascii="Times New Roman" w:hAnsi="Times New Roman" w:cs="Times New Roman"/>
          <w:b/>
          <w:bCs/>
          <w:sz w:val="24"/>
          <w:szCs w:val="24"/>
        </w:rPr>
        <w:t>Notice</w:t>
      </w:r>
      <w:r w:rsidR="00143B85">
        <w:rPr>
          <w:rFonts w:ascii="Times New Roman" w:hAnsi="Times New Roman" w:cs="Times New Roman"/>
          <w:b/>
          <w:bCs/>
          <w:sz w:val="24"/>
          <w:szCs w:val="24"/>
        </w:rPr>
        <w:t>.</w:t>
      </w:r>
      <w:r w:rsidR="000769B5">
        <w:rPr>
          <w:rFonts w:ascii="Times New Roman" w:hAnsi="Times New Roman" w:cs="Times New Roman"/>
          <w:sz w:val="24"/>
          <w:szCs w:val="24"/>
        </w:rPr>
        <w:t xml:space="preserve"> </w:t>
      </w:r>
      <w:r w:rsidR="00DA622D">
        <w:rPr>
          <w:rFonts w:ascii="Times New Roman" w:hAnsi="Times New Roman" w:cs="Times New Roman"/>
          <w:sz w:val="24"/>
          <w:szCs w:val="24"/>
        </w:rPr>
        <w:t xml:space="preserve"> </w:t>
      </w:r>
      <w:r w:rsidR="000769B5">
        <w:rPr>
          <w:rFonts w:ascii="Times New Roman" w:hAnsi="Times New Roman" w:cs="Times New Roman"/>
          <w:sz w:val="24"/>
          <w:szCs w:val="24"/>
        </w:rPr>
        <w:t xml:space="preserve"> </w:t>
      </w:r>
      <w:r w:rsidR="00E8507A">
        <w:rPr>
          <w:rFonts w:ascii="Times New Roman" w:hAnsi="Times New Roman" w:cs="Times New Roman"/>
          <w:sz w:val="24"/>
          <w:szCs w:val="24"/>
        </w:rPr>
        <w:t>Any notice</w:t>
      </w:r>
      <w:r w:rsidR="00063C3F">
        <w:rPr>
          <w:rFonts w:ascii="Times New Roman" w:hAnsi="Times New Roman" w:cs="Times New Roman"/>
          <w:sz w:val="24"/>
          <w:szCs w:val="24"/>
        </w:rPr>
        <w:t xml:space="preserve"> to the Trust Company</w:t>
      </w:r>
      <w:r w:rsidR="005F55BA">
        <w:rPr>
          <w:rFonts w:ascii="Times New Roman" w:hAnsi="Times New Roman" w:cs="Times New Roman"/>
          <w:sz w:val="24"/>
          <w:szCs w:val="24"/>
        </w:rPr>
        <w:t xml:space="preserve"> under this Agreement shall be given by</w:t>
      </w:r>
      <w:r w:rsidR="009B3397" w:rsidRPr="009B3397">
        <w:rPr>
          <w:rFonts w:ascii="Times New Roman" w:hAnsi="Times New Roman" w:cs="Times New Roman"/>
          <w:sz w:val="24"/>
          <w:szCs w:val="24"/>
        </w:rPr>
        <w:t xml:space="preserve"> (</w:t>
      </w:r>
      <w:r w:rsidR="00C13685">
        <w:rPr>
          <w:rFonts w:ascii="Times New Roman" w:hAnsi="Times New Roman" w:cs="Times New Roman"/>
          <w:sz w:val="24"/>
          <w:szCs w:val="24"/>
        </w:rPr>
        <w:t>a</w:t>
      </w:r>
      <w:r w:rsidR="009B3397" w:rsidRPr="009B3397">
        <w:rPr>
          <w:rFonts w:ascii="Times New Roman" w:hAnsi="Times New Roman" w:cs="Times New Roman"/>
          <w:sz w:val="24"/>
          <w:szCs w:val="24"/>
        </w:rPr>
        <w:t xml:space="preserve">) </w:t>
      </w:r>
      <w:r w:rsidR="007D09A8">
        <w:rPr>
          <w:rFonts w:ascii="Times New Roman" w:hAnsi="Times New Roman" w:cs="Times New Roman"/>
          <w:sz w:val="24"/>
          <w:szCs w:val="24"/>
        </w:rPr>
        <w:t xml:space="preserve">personal delivery, (b) overnight delivery by a recognized delivery service, </w:t>
      </w:r>
      <w:r w:rsidR="000B70D1">
        <w:rPr>
          <w:rFonts w:ascii="Times New Roman" w:hAnsi="Times New Roman" w:cs="Times New Roman"/>
          <w:sz w:val="24"/>
          <w:szCs w:val="24"/>
        </w:rPr>
        <w:t xml:space="preserve">or </w:t>
      </w:r>
      <w:r w:rsidR="007D09A8">
        <w:rPr>
          <w:rFonts w:ascii="Times New Roman" w:hAnsi="Times New Roman" w:cs="Times New Roman"/>
          <w:sz w:val="24"/>
          <w:szCs w:val="24"/>
        </w:rPr>
        <w:t>(c)</w:t>
      </w:r>
      <w:r w:rsidR="000B70D1">
        <w:rPr>
          <w:rFonts w:ascii="Times New Roman" w:hAnsi="Times New Roman" w:cs="Times New Roman"/>
          <w:sz w:val="24"/>
          <w:szCs w:val="24"/>
        </w:rPr>
        <w:t xml:space="preserve"> registered or certified mail,</w:t>
      </w:r>
      <w:r w:rsidR="007D09A8">
        <w:rPr>
          <w:rFonts w:ascii="Times New Roman" w:hAnsi="Times New Roman" w:cs="Times New Roman"/>
          <w:sz w:val="24"/>
          <w:szCs w:val="24"/>
        </w:rPr>
        <w:t xml:space="preserve"> </w:t>
      </w:r>
      <w:r w:rsidR="00C13685" w:rsidRPr="000B70D1">
        <w:rPr>
          <w:rFonts w:ascii="Times New Roman" w:hAnsi="Times New Roman" w:cs="Times New Roman"/>
          <w:b/>
          <w:bCs/>
          <w:sz w:val="24"/>
          <w:szCs w:val="24"/>
          <w:u w:val="single"/>
        </w:rPr>
        <w:t>and</w:t>
      </w:r>
      <w:r w:rsidR="00C13685">
        <w:rPr>
          <w:rFonts w:ascii="Times New Roman" w:hAnsi="Times New Roman" w:cs="Times New Roman"/>
          <w:sz w:val="24"/>
          <w:szCs w:val="24"/>
        </w:rPr>
        <w:t xml:space="preserve"> (</w:t>
      </w:r>
      <w:r w:rsidR="000B70D1">
        <w:rPr>
          <w:rFonts w:ascii="Times New Roman" w:hAnsi="Times New Roman" w:cs="Times New Roman"/>
          <w:sz w:val="24"/>
          <w:szCs w:val="24"/>
        </w:rPr>
        <w:t>d</w:t>
      </w:r>
      <w:r w:rsidR="00C13685">
        <w:rPr>
          <w:rFonts w:ascii="Times New Roman" w:hAnsi="Times New Roman" w:cs="Times New Roman"/>
          <w:sz w:val="24"/>
          <w:szCs w:val="24"/>
        </w:rPr>
        <w:t>) electronic mail</w:t>
      </w:r>
      <w:r w:rsidR="009B3397" w:rsidRPr="009B3397">
        <w:rPr>
          <w:rFonts w:ascii="Times New Roman" w:hAnsi="Times New Roman" w:cs="Times New Roman"/>
          <w:sz w:val="24"/>
          <w:szCs w:val="24"/>
        </w:rPr>
        <w:t xml:space="preserve">, </w:t>
      </w:r>
      <w:r w:rsidR="0083482E">
        <w:rPr>
          <w:rFonts w:ascii="Times New Roman" w:hAnsi="Times New Roman" w:cs="Times New Roman"/>
          <w:sz w:val="24"/>
          <w:szCs w:val="24"/>
        </w:rPr>
        <w:t>addressed to:</w:t>
      </w:r>
    </w:p>
    <w:p w14:paraId="40CFD9D0" w14:textId="6BAFB8BE" w:rsidR="00BC2DE9" w:rsidRPr="004534DC" w:rsidRDefault="00BC2DE9" w:rsidP="004E7A99">
      <w:pPr>
        <w:spacing w:after="0" w:line="480" w:lineRule="auto"/>
        <w:ind w:firstLine="720"/>
        <w:rPr>
          <w:rFonts w:ascii="Times New Roman" w:hAnsi="Times New Roman" w:cs="Times New Roman"/>
          <w:sz w:val="24"/>
          <w:szCs w:val="24"/>
        </w:rPr>
      </w:pPr>
      <w:r w:rsidRPr="004534DC">
        <w:rPr>
          <w:rFonts w:ascii="Times New Roman" w:hAnsi="Times New Roman" w:cs="Times New Roman"/>
          <w:b/>
          <w:bCs/>
          <w:i/>
          <w:iCs/>
          <w:sz w:val="24"/>
          <w:szCs w:val="24"/>
          <w:highlight w:val="lightGray"/>
        </w:rPr>
        <w:t xml:space="preserve">INSERT </w:t>
      </w:r>
      <w:r w:rsidR="00F50B82">
        <w:rPr>
          <w:rFonts w:ascii="Times New Roman" w:hAnsi="Times New Roman" w:cs="Times New Roman"/>
          <w:b/>
          <w:bCs/>
          <w:i/>
          <w:iCs/>
          <w:sz w:val="24"/>
          <w:szCs w:val="24"/>
          <w:highlight w:val="lightGray"/>
        </w:rPr>
        <w:t xml:space="preserve">TRUST COMPANY </w:t>
      </w:r>
      <w:r w:rsidRPr="004534DC">
        <w:rPr>
          <w:rFonts w:ascii="Times New Roman" w:hAnsi="Times New Roman" w:cs="Times New Roman"/>
          <w:b/>
          <w:bCs/>
          <w:i/>
          <w:iCs/>
          <w:sz w:val="24"/>
          <w:szCs w:val="24"/>
          <w:highlight w:val="lightGray"/>
        </w:rPr>
        <w:t>ADDRESS</w:t>
      </w:r>
      <w:r w:rsidR="00631D77" w:rsidRPr="004534DC">
        <w:rPr>
          <w:rFonts w:ascii="Times New Roman" w:hAnsi="Times New Roman" w:cs="Times New Roman"/>
          <w:b/>
          <w:bCs/>
          <w:i/>
          <w:iCs/>
          <w:sz w:val="24"/>
          <w:szCs w:val="24"/>
          <w:highlight w:val="lightGray"/>
        </w:rPr>
        <w:t xml:space="preserve"> AND EMAIL</w:t>
      </w:r>
    </w:p>
    <w:p w14:paraId="5344F375" w14:textId="77777777" w:rsidR="004E7A99" w:rsidRDefault="00F50B82" w:rsidP="00F50B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Any notice to the </w:t>
      </w:r>
      <w:r w:rsidR="004E7A99">
        <w:rPr>
          <w:rFonts w:ascii="Times New Roman" w:hAnsi="Times New Roman" w:cs="Times New Roman"/>
          <w:sz w:val="24"/>
          <w:szCs w:val="24"/>
        </w:rPr>
        <w:t>Escrow Agent</w:t>
      </w:r>
      <w:r>
        <w:rPr>
          <w:rFonts w:ascii="Times New Roman" w:hAnsi="Times New Roman" w:cs="Times New Roman"/>
          <w:sz w:val="24"/>
          <w:szCs w:val="24"/>
        </w:rPr>
        <w:t xml:space="preserve"> under this Agreement shall be given by</w:t>
      </w:r>
      <w:r w:rsidRPr="009B3397">
        <w:rPr>
          <w:rFonts w:ascii="Times New Roman" w:hAnsi="Times New Roman" w:cs="Times New Roman"/>
          <w:sz w:val="24"/>
          <w:szCs w:val="24"/>
        </w:rPr>
        <w:t xml:space="preserve"> (</w:t>
      </w:r>
      <w:r>
        <w:rPr>
          <w:rFonts w:ascii="Times New Roman" w:hAnsi="Times New Roman" w:cs="Times New Roman"/>
          <w:sz w:val="24"/>
          <w:szCs w:val="24"/>
        </w:rPr>
        <w:t>a</w:t>
      </w:r>
      <w:r w:rsidRPr="009B3397">
        <w:rPr>
          <w:rFonts w:ascii="Times New Roman" w:hAnsi="Times New Roman" w:cs="Times New Roman"/>
          <w:sz w:val="24"/>
          <w:szCs w:val="24"/>
        </w:rPr>
        <w:t xml:space="preserve">) </w:t>
      </w:r>
      <w:r>
        <w:rPr>
          <w:rFonts w:ascii="Times New Roman" w:hAnsi="Times New Roman" w:cs="Times New Roman"/>
          <w:sz w:val="24"/>
          <w:szCs w:val="24"/>
        </w:rPr>
        <w:t xml:space="preserve">personal delivery, (b) overnight delivery by a recognized delivery service, or (c) registered or certified mail, </w:t>
      </w:r>
      <w:r w:rsidRPr="000B70D1">
        <w:rPr>
          <w:rFonts w:ascii="Times New Roman" w:hAnsi="Times New Roman" w:cs="Times New Roman"/>
          <w:b/>
          <w:bCs/>
          <w:sz w:val="24"/>
          <w:szCs w:val="24"/>
          <w:u w:val="single"/>
        </w:rPr>
        <w:t>and</w:t>
      </w:r>
      <w:r>
        <w:rPr>
          <w:rFonts w:ascii="Times New Roman" w:hAnsi="Times New Roman" w:cs="Times New Roman"/>
          <w:sz w:val="24"/>
          <w:szCs w:val="24"/>
        </w:rPr>
        <w:t xml:space="preserve"> (d) electronic mail</w:t>
      </w:r>
      <w:r w:rsidRPr="009B3397">
        <w:rPr>
          <w:rFonts w:ascii="Times New Roman" w:hAnsi="Times New Roman" w:cs="Times New Roman"/>
          <w:sz w:val="24"/>
          <w:szCs w:val="24"/>
        </w:rPr>
        <w:t xml:space="preserve">, </w:t>
      </w:r>
      <w:r>
        <w:rPr>
          <w:rFonts w:ascii="Times New Roman" w:hAnsi="Times New Roman" w:cs="Times New Roman"/>
          <w:sz w:val="24"/>
          <w:szCs w:val="24"/>
        </w:rPr>
        <w:t>addressed to:</w:t>
      </w:r>
    </w:p>
    <w:p w14:paraId="7475484E" w14:textId="293AA4DC" w:rsidR="00631D77" w:rsidRPr="004534DC" w:rsidRDefault="00631D77" w:rsidP="00F50B82">
      <w:pPr>
        <w:spacing w:after="0" w:line="480" w:lineRule="auto"/>
        <w:ind w:firstLine="720"/>
        <w:rPr>
          <w:rFonts w:ascii="Times New Roman" w:hAnsi="Times New Roman" w:cs="Times New Roman"/>
          <w:sz w:val="24"/>
          <w:szCs w:val="24"/>
        </w:rPr>
      </w:pPr>
      <w:r w:rsidRPr="004534DC">
        <w:rPr>
          <w:rFonts w:ascii="Times New Roman" w:hAnsi="Times New Roman" w:cs="Times New Roman"/>
          <w:b/>
          <w:bCs/>
          <w:i/>
          <w:iCs/>
          <w:sz w:val="24"/>
          <w:szCs w:val="24"/>
          <w:highlight w:val="lightGray"/>
        </w:rPr>
        <w:t>INSERT</w:t>
      </w:r>
      <w:r w:rsidR="004E7A99">
        <w:rPr>
          <w:rFonts w:ascii="Times New Roman" w:hAnsi="Times New Roman" w:cs="Times New Roman"/>
          <w:b/>
          <w:bCs/>
          <w:i/>
          <w:iCs/>
          <w:sz w:val="24"/>
          <w:szCs w:val="24"/>
          <w:highlight w:val="lightGray"/>
        </w:rPr>
        <w:t xml:space="preserve"> ESCROW AGENT</w:t>
      </w:r>
      <w:r w:rsidRPr="004534DC">
        <w:rPr>
          <w:rFonts w:ascii="Times New Roman" w:hAnsi="Times New Roman" w:cs="Times New Roman"/>
          <w:b/>
          <w:bCs/>
          <w:i/>
          <w:iCs/>
          <w:sz w:val="24"/>
          <w:szCs w:val="24"/>
          <w:highlight w:val="lightGray"/>
        </w:rPr>
        <w:t xml:space="preserve"> ADDRESS AND EMAIL</w:t>
      </w:r>
    </w:p>
    <w:p w14:paraId="26745D83" w14:textId="5E0C5F42" w:rsidR="004E7A99" w:rsidRDefault="004E7A99" w:rsidP="004E7A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Any notice to the New Hampshire Bank Commissioner under this Agreement shall be given by</w:t>
      </w:r>
      <w:r w:rsidRPr="009B3397">
        <w:rPr>
          <w:rFonts w:ascii="Times New Roman" w:hAnsi="Times New Roman" w:cs="Times New Roman"/>
          <w:sz w:val="24"/>
          <w:szCs w:val="24"/>
        </w:rPr>
        <w:t xml:space="preserve"> (</w:t>
      </w:r>
      <w:r>
        <w:rPr>
          <w:rFonts w:ascii="Times New Roman" w:hAnsi="Times New Roman" w:cs="Times New Roman"/>
          <w:sz w:val="24"/>
          <w:szCs w:val="24"/>
        </w:rPr>
        <w:t>a</w:t>
      </w:r>
      <w:r w:rsidRPr="009B3397">
        <w:rPr>
          <w:rFonts w:ascii="Times New Roman" w:hAnsi="Times New Roman" w:cs="Times New Roman"/>
          <w:sz w:val="24"/>
          <w:szCs w:val="24"/>
        </w:rPr>
        <w:t xml:space="preserve">) </w:t>
      </w:r>
      <w:r>
        <w:rPr>
          <w:rFonts w:ascii="Times New Roman" w:hAnsi="Times New Roman" w:cs="Times New Roman"/>
          <w:sz w:val="24"/>
          <w:szCs w:val="24"/>
        </w:rPr>
        <w:t>personal delivery, (b) overnight delivery by a recognized delivery service, or (c)</w:t>
      </w:r>
      <w:r w:rsidR="0003679C">
        <w:rPr>
          <w:rFonts w:ascii="Times New Roman" w:hAnsi="Times New Roman" w:cs="Times New Roman"/>
          <w:sz w:val="24"/>
          <w:szCs w:val="24"/>
        </w:rPr>
        <w:t> </w:t>
      </w:r>
      <w:r>
        <w:rPr>
          <w:rFonts w:ascii="Times New Roman" w:hAnsi="Times New Roman" w:cs="Times New Roman"/>
          <w:sz w:val="24"/>
          <w:szCs w:val="24"/>
        </w:rPr>
        <w:t xml:space="preserve">registered or certified mail, </w:t>
      </w:r>
      <w:r w:rsidRPr="000B70D1">
        <w:rPr>
          <w:rFonts w:ascii="Times New Roman" w:hAnsi="Times New Roman" w:cs="Times New Roman"/>
          <w:b/>
          <w:bCs/>
          <w:sz w:val="24"/>
          <w:szCs w:val="24"/>
          <w:u w:val="single"/>
        </w:rPr>
        <w:t>and</w:t>
      </w:r>
      <w:r>
        <w:rPr>
          <w:rFonts w:ascii="Times New Roman" w:hAnsi="Times New Roman" w:cs="Times New Roman"/>
          <w:sz w:val="24"/>
          <w:szCs w:val="24"/>
        </w:rPr>
        <w:t xml:space="preserve"> (d) electronic mail</w:t>
      </w:r>
      <w:r w:rsidRPr="009B3397">
        <w:rPr>
          <w:rFonts w:ascii="Times New Roman" w:hAnsi="Times New Roman" w:cs="Times New Roman"/>
          <w:sz w:val="24"/>
          <w:szCs w:val="24"/>
        </w:rPr>
        <w:t xml:space="preserve">, </w:t>
      </w:r>
      <w:r>
        <w:rPr>
          <w:rFonts w:ascii="Times New Roman" w:hAnsi="Times New Roman" w:cs="Times New Roman"/>
          <w:sz w:val="24"/>
          <w:szCs w:val="24"/>
        </w:rPr>
        <w:t>addressed to:</w:t>
      </w:r>
    </w:p>
    <w:p w14:paraId="38C5CA6F" w14:textId="15E330F4" w:rsidR="00C13685" w:rsidRDefault="00C13685" w:rsidP="00C136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New Hampshire Bank Commissioner</w:t>
      </w:r>
    </w:p>
    <w:p w14:paraId="08F35124" w14:textId="1F0BF2FA" w:rsidR="00C13685" w:rsidRDefault="00C13685" w:rsidP="00C136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New Hampshire Banking Department</w:t>
      </w:r>
    </w:p>
    <w:p w14:paraId="335B4273" w14:textId="477A9BD4" w:rsidR="00C13685" w:rsidRDefault="00C13685" w:rsidP="00C136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53 Regional Drive, Suite 200</w:t>
      </w:r>
    </w:p>
    <w:p w14:paraId="62A95ACE" w14:textId="53A26D14" w:rsidR="00C13685" w:rsidRDefault="00C13685" w:rsidP="00C1368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t>Concord, NH 03301</w:t>
      </w:r>
    </w:p>
    <w:p w14:paraId="080CA804" w14:textId="77777777" w:rsidR="0003679C" w:rsidRDefault="0003679C" w:rsidP="00C13685">
      <w:pPr>
        <w:spacing w:after="0" w:line="240" w:lineRule="auto"/>
        <w:ind w:firstLine="720"/>
        <w:rPr>
          <w:rFonts w:ascii="Times New Roman" w:hAnsi="Times New Roman" w:cs="Times New Roman"/>
          <w:sz w:val="24"/>
          <w:szCs w:val="24"/>
        </w:rPr>
      </w:pPr>
    </w:p>
    <w:p w14:paraId="7A9F5B49" w14:textId="2013C4BA" w:rsidR="009E1E7F" w:rsidRDefault="00C13685" w:rsidP="004E7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03679C">
        <w:rPr>
          <w:rFonts w:ascii="Times New Roman" w:hAnsi="Times New Roman" w:cs="Times New Roman"/>
          <w:sz w:val="24"/>
          <w:szCs w:val="24"/>
        </w:rPr>
        <w:t xml:space="preserve">Electronic Mail:  </w:t>
      </w:r>
      <w:r w:rsidR="004E7A99" w:rsidRPr="004E7A99">
        <w:rPr>
          <w:rFonts w:ascii="Times New Roman" w:hAnsi="Times New Roman" w:cs="Times New Roman"/>
          <w:sz w:val="24"/>
          <w:szCs w:val="24"/>
        </w:rPr>
        <w:t>nhbd@banking.nh.gov</w:t>
      </w:r>
    </w:p>
    <w:p w14:paraId="737A5EDA" w14:textId="77777777" w:rsidR="004E7A99" w:rsidRDefault="004E7A99" w:rsidP="004E7A99">
      <w:pPr>
        <w:spacing w:after="0" w:line="240" w:lineRule="auto"/>
        <w:ind w:firstLine="720"/>
        <w:rPr>
          <w:rFonts w:ascii="Times New Roman" w:hAnsi="Times New Roman" w:cs="Times New Roman"/>
          <w:sz w:val="24"/>
          <w:szCs w:val="24"/>
        </w:rPr>
      </w:pPr>
    </w:p>
    <w:p w14:paraId="357192AB" w14:textId="67645772" w:rsidR="004E7A99" w:rsidRPr="005F451E" w:rsidRDefault="00BB2241" w:rsidP="00BB2241">
      <w:pPr>
        <w:pStyle w:val="ListParagraph"/>
        <w:numPr>
          <w:ilvl w:val="0"/>
          <w:numId w:val="2"/>
        </w:numPr>
        <w:spacing w:after="0" w:line="480" w:lineRule="auto"/>
        <w:ind w:left="0" w:firstLine="720"/>
        <w:rPr>
          <w:rFonts w:ascii="Times New Roman" w:hAnsi="Times New Roman" w:cs="Times New Roman"/>
          <w:b/>
          <w:bCs/>
          <w:sz w:val="24"/>
          <w:szCs w:val="24"/>
        </w:rPr>
      </w:pPr>
      <w:r w:rsidRPr="00171642">
        <w:rPr>
          <w:rFonts w:ascii="Times New Roman" w:hAnsi="Times New Roman" w:cs="Times New Roman"/>
          <w:b/>
          <w:bCs/>
          <w:sz w:val="24"/>
          <w:szCs w:val="24"/>
        </w:rPr>
        <w:t>Counterparts</w:t>
      </w:r>
      <w:r>
        <w:rPr>
          <w:rFonts w:ascii="Times New Roman" w:hAnsi="Times New Roman" w:cs="Times New Roman"/>
          <w:sz w:val="24"/>
          <w:szCs w:val="24"/>
        </w:rPr>
        <w:t>.</w:t>
      </w:r>
      <w:r w:rsidR="00634C83">
        <w:rPr>
          <w:rFonts w:ascii="Times New Roman" w:hAnsi="Times New Roman" w:cs="Times New Roman"/>
          <w:sz w:val="24"/>
          <w:szCs w:val="24"/>
        </w:rPr>
        <w:t xml:space="preserve">  This Agreement may be executed in counterparts, facsimile</w:t>
      </w:r>
      <w:r w:rsidR="00E059AA">
        <w:rPr>
          <w:rFonts w:ascii="Times New Roman" w:hAnsi="Times New Roman" w:cs="Times New Roman"/>
          <w:sz w:val="24"/>
          <w:szCs w:val="24"/>
        </w:rPr>
        <w:t xml:space="preserve"> or PDF copies shall be deemed to be originals, and counterparts together constitute one and the same</w:t>
      </w:r>
      <w:r w:rsidR="00171642">
        <w:rPr>
          <w:rFonts w:ascii="Times New Roman" w:hAnsi="Times New Roman" w:cs="Times New Roman"/>
          <w:sz w:val="24"/>
          <w:szCs w:val="24"/>
        </w:rPr>
        <w:t xml:space="preserve"> instrument.</w:t>
      </w:r>
    </w:p>
    <w:p w14:paraId="69199A04" w14:textId="77777777" w:rsidR="005F451E" w:rsidRDefault="005F451E" w:rsidP="005F451E">
      <w:pPr>
        <w:spacing w:after="0" w:line="480" w:lineRule="auto"/>
        <w:rPr>
          <w:rFonts w:ascii="Times New Roman" w:hAnsi="Times New Roman" w:cs="Times New Roman"/>
          <w:b/>
          <w:bCs/>
          <w:sz w:val="24"/>
          <w:szCs w:val="24"/>
        </w:rPr>
      </w:pPr>
    </w:p>
    <w:p w14:paraId="6846253D" w14:textId="77777777" w:rsidR="005F451E" w:rsidRDefault="005F451E" w:rsidP="005F451E">
      <w:pPr>
        <w:spacing w:after="0" w:line="480" w:lineRule="auto"/>
        <w:rPr>
          <w:rFonts w:ascii="Times New Roman" w:hAnsi="Times New Roman" w:cs="Times New Roman"/>
          <w:b/>
          <w:bCs/>
          <w:sz w:val="24"/>
          <w:szCs w:val="24"/>
        </w:rPr>
      </w:pPr>
    </w:p>
    <w:p w14:paraId="7A55B6D5" w14:textId="008EAB54" w:rsidR="005F451E" w:rsidRPr="005F451E" w:rsidRDefault="005F451E" w:rsidP="005F451E">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0D4516">
        <w:rPr>
          <w:rFonts w:ascii="Times New Roman" w:hAnsi="Times New Roman" w:cs="Times New Roman"/>
          <w:b/>
          <w:bCs/>
          <w:i/>
          <w:iCs/>
          <w:sz w:val="24"/>
          <w:szCs w:val="24"/>
        </w:rPr>
        <w:t xml:space="preserve">Signature </w:t>
      </w:r>
      <w:r w:rsidR="000D4516" w:rsidRPr="000D4516">
        <w:rPr>
          <w:rFonts w:ascii="Times New Roman" w:hAnsi="Times New Roman" w:cs="Times New Roman"/>
          <w:b/>
          <w:bCs/>
          <w:i/>
          <w:iCs/>
          <w:sz w:val="24"/>
          <w:szCs w:val="24"/>
        </w:rPr>
        <w:t>Page Follows</w:t>
      </w:r>
      <w:r>
        <w:rPr>
          <w:rFonts w:ascii="Times New Roman" w:hAnsi="Times New Roman" w:cs="Times New Roman"/>
          <w:b/>
          <w:bCs/>
          <w:sz w:val="24"/>
          <w:szCs w:val="24"/>
        </w:rPr>
        <w:t>]</w:t>
      </w:r>
    </w:p>
    <w:p w14:paraId="2F674073" w14:textId="77777777" w:rsidR="00BB2241" w:rsidRDefault="00BB2241" w:rsidP="006D6A18">
      <w:pPr>
        <w:spacing w:after="0" w:line="480" w:lineRule="auto"/>
        <w:rPr>
          <w:rFonts w:ascii="Times New Roman" w:hAnsi="Times New Roman" w:cs="Times New Roman"/>
          <w:b/>
          <w:bCs/>
          <w:sz w:val="24"/>
          <w:szCs w:val="24"/>
        </w:rPr>
      </w:pPr>
    </w:p>
    <w:p w14:paraId="3AE95516" w14:textId="77777777" w:rsidR="006D6A18" w:rsidRDefault="006D6A18" w:rsidP="006D6A18">
      <w:pPr>
        <w:spacing w:after="0" w:line="480" w:lineRule="auto"/>
        <w:rPr>
          <w:rFonts w:ascii="Times New Roman" w:hAnsi="Times New Roman" w:cs="Times New Roman"/>
          <w:b/>
          <w:bCs/>
          <w:sz w:val="24"/>
          <w:szCs w:val="24"/>
        </w:rPr>
      </w:pPr>
    </w:p>
    <w:p w14:paraId="04C602F0" w14:textId="77777777" w:rsidR="007C387C" w:rsidRDefault="007C387C">
      <w:pPr>
        <w:rPr>
          <w:rFonts w:ascii="Times New Roman" w:hAnsi="Times New Roman" w:cs="Times New Roman"/>
          <w:b/>
          <w:bCs/>
          <w:sz w:val="24"/>
          <w:szCs w:val="24"/>
        </w:rPr>
      </w:pPr>
      <w:r>
        <w:rPr>
          <w:rFonts w:ascii="Times New Roman" w:hAnsi="Times New Roman" w:cs="Times New Roman"/>
          <w:b/>
          <w:bCs/>
          <w:sz w:val="24"/>
          <w:szCs w:val="24"/>
        </w:rPr>
        <w:br w:type="page"/>
      </w:r>
    </w:p>
    <w:p w14:paraId="2918ED7B" w14:textId="2249D03A" w:rsidR="005C6773" w:rsidRDefault="00C13685" w:rsidP="009E1E7F">
      <w:pPr>
        <w:spacing w:after="0" w:line="480" w:lineRule="auto"/>
        <w:ind w:firstLine="720"/>
        <w:rPr>
          <w:rFonts w:ascii="Times New Roman" w:hAnsi="Times New Roman" w:cs="Times New Roman"/>
          <w:sz w:val="24"/>
          <w:szCs w:val="24"/>
        </w:rPr>
      </w:pPr>
      <w:r w:rsidRPr="006E196F">
        <w:rPr>
          <w:rFonts w:ascii="Times New Roman" w:hAnsi="Times New Roman" w:cs="Times New Roman"/>
          <w:b/>
          <w:bCs/>
          <w:sz w:val="24"/>
          <w:szCs w:val="24"/>
        </w:rPr>
        <w:lastRenderedPageBreak/>
        <w:t>IN WITNESS WHEREOF</w:t>
      </w:r>
      <w:r w:rsidR="009E1E7F" w:rsidRPr="009E1E7F">
        <w:rPr>
          <w:rFonts w:ascii="Times New Roman" w:hAnsi="Times New Roman" w:cs="Times New Roman"/>
          <w:sz w:val="24"/>
          <w:szCs w:val="24"/>
        </w:rPr>
        <w:t xml:space="preserve">, the parties </w:t>
      </w:r>
      <w:r w:rsidR="0094454C">
        <w:rPr>
          <w:rFonts w:ascii="Times New Roman" w:hAnsi="Times New Roman" w:cs="Times New Roman"/>
          <w:sz w:val="24"/>
          <w:szCs w:val="24"/>
        </w:rPr>
        <w:t>have duly executed this Agreement</w:t>
      </w:r>
      <w:r w:rsidR="009E1E7F" w:rsidRPr="009E1E7F">
        <w:rPr>
          <w:rFonts w:ascii="Times New Roman" w:hAnsi="Times New Roman" w:cs="Times New Roman"/>
          <w:sz w:val="24"/>
          <w:szCs w:val="24"/>
        </w:rPr>
        <w:t xml:space="preserve"> as of the Effective Date</w:t>
      </w:r>
      <w:r w:rsidR="0094454C">
        <w:rPr>
          <w:rFonts w:ascii="Times New Roman" w:hAnsi="Times New Roman" w:cs="Times New Roman"/>
          <w:sz w:val="24"/>
          <w:szCs w:val="24"/>
        </w:rPr>
        <w:t xml:space="preserve"> set forth above</w:t>
      </w:r>
      <w:r w:rsidR="009E1E7F" w:rsidRPr="009E1E7F">
        <w:rPr>
          <w:rFonts w:ascii="Times New Roman" w:hAnsi="Times New Roman" w:cs="Times New Roman"/>
          <w:sz w:val="24"/>
          <w:szCs w:val="24"/>
        </w:rPr>
        <w:t>.</w:t>
      </w:r>
    </w:p>
    <w:p w14:paraId="3BD7FC8C" w14:textId="0384B177" w:rsidR="00577CFB" w:rsidRDefault="00577CFB" w:rsidP="00C13685">
      <w:pPr>
        <w:tabs>
          <w:tab w:val="left" w:pos="5470"/>
        </w:tabs>
        <w:spacing w:after="0" w:line="480" w:lineRule="auto"/>
        <w:rPr>
          <w:rFonts w:ascii="Times New Roman" w:hAnsi="Times New Roman" w:cs="Times New Roman"/>
          <w:sz w:val="24"/>
          <w:szCs w:val="24"/>
        </w:rPr>
      </w:pPr>
    </w:p>
    <w:p w14:paraId="43643E0E" w14:textId="724156B9" w:rsidR="00977551" w:rsidRPr="004534DC" w:rsidRDefault="00E76ADD" w:rsidP="007F5AB6">
      <w:pPr>
        <w:spacing w:after="0" w:line="480" w:lineRule="auto"/>
        <w:rPr>
          <w:rFonts w:ascii="Times New Roman" w:hAnsi="Times New Roman" w:cs="Times New Roman"/>
          <w:sz w:val="24"/>
          <w:szCs w:val="24"/>
        </w:rPr>
      </w:pPr>
      <w:r w:rsidRPr="004534DC">
        <w:rPr>
          <w:rFonts w:ascii="Times New Roman" w:hAnsi="Times New Roman" w:cs="Times New Roman"/>
          <w:b/>
          <w:bCs/>
          <w:i/>
          <w:iCs/>
          <w:sz w:val="24"/>
          <w:szCs w:val="24"/>
          <w:highlight w:val="lightGray"/>
        </w:rPr>
        <w:t>INSERT TRUST COMPANY NAME</w:t>
      </w:r>
    </w:p>
    <w:p w14:paraId="2FFBE996" w14:textId="47D7F87A" w:rsidR="00FA1EBD" w:rsidRDefault="00FA1EBD" w:rsidP="007F5AB6">
      <w:pPr>
        <w:spacing w:after="0" w:line="480" w:lineRule="auto"/>
        <w:rPr>
          <w:rFonts w:ascii="Times New Roman" w:hAnsi="Times New Roman" w:cs="Times New Roman"/>
          <w:sz w:val="24"/>
          <w:szCs w:val="24"/>
        </w:rPr>
      </w:pPr>
      <w:r w:rsidRPr="00FA1EBD">
        <w:rPr>
          <w:rFonts w:ascii="Times New Roman" w:hAnsi="Times New Roman" w:cs="Times New Roman"/>
          <w:sz w:val="24"/>
          <w:szCs w:val="24"/>
        </w:rPr>
        <w:t xml:space="preserve">Name of Trust Company representative: </w:t>
      </w:r>
      <w:r w:rsidR="006F2855" w:rsidRPr="004534DC">
        <w:rPr>
          <w:rFonts w:ascii="Times New Roman" w:hAnsi="Times New Roman" w:cs="Times New Roman"/>
          <w:b/>
          <w:bCs/>
          <w:i/>
          <w:iCs/>
          <w:sz w:val="24"/>
          <w:szCs w:val="24"/>
          <w:highlight w:val="lightGray"/>
        </w:rPr>
        <w:t>INSERT NAME</w:t>
      </w:r>
    </w:p>
    <w:p w14:paraId="6FF6A004" w14:textId="77777777" w:rsidR="006F2855" w:rsidRPr="004534DC" w:rsidRDefault="00FA1EBD" w:rsidP="007F5AB6">
      <w:pPr>
        <w:spacing w:after="0" w:line="480" w:lineRule="auto"/>
        <w:rPr>
          <w:rFonts w:ascii="Times New Roman" w:hAnsi="Times New Roman" w:cs="Times New Roman"/>
          <w:sz w:val="24"/>
          <w:szCs w:val="24"/>
        </w:rPr>
      </w:pPr>
      <w:r w:rsidRPr="00FA1EBD">
        <w:rPr>
          <w:rFonts w:ascii="Times New Roman" w:hAnsi="Times New Roman" w:cs="Times New Roman"/>
          <w:sz w:val="24"/>
          <w:szCs w:val="24"/>
        </w:rPr>
        <w:t>Title of Trust Company representative:</w:t>
      </w:r>
      <w:r w:rsidR="006F2855">
        <w:rPr>
          <w:rFonts w:ascii="Times New Roman" w:hAnsi="Times New Roman" w:cs="Times New Roman"/>
          <w:sz w:val="24"/>
          <w:szCs w:val="24"/>
        </w:rPr>
        <w:t xml:space="preserve"> </w:t>
      </w:r>
      <w:r w:rsidR="006F2855" w:rsidRPr="004534DC">
        <w:rPr>
          <w:rFonts w:ascii="Times New Roman" w:hAnsi="Times New Roman" w:cs="Times New Roman"/>
          <w:b/>
          <w:bCs/>
          <w:i/>
          <w:iCs/>
          <w:sz w:val="24"/>
          <w:szCs w:val="24"/>
          <w:highlight w:val="lightGray"/>
        </w:rPr>
        <w:t>INSERT NAME</w:t>
      </w:r>
    </w:p>
    <w:p w14:paraId="3C62721F" w14:textId="6365AB91" w:rsidR="00FA1EBD" w:rsidRPr="00FA1EBD" w:rsidRDefault="00FA1EBD" w:rsidP="00FA1EBD">
      <w:pPr>
        <w:spacing w:after="0" w:line="480" w:lineRule="auto"/>
        <w:ind w:firstLine="720"/>
        <w:rPr>
          <w:rFonts w:ascii="Times New Roman" w:hAnsi="Times New Roman" w:cs="Times New Roman"/>
          <w:sz w:val="24"/>
          <w:szCs w:val="24"/>
        </w:rPr>
      </w:pPr>
    </w:p>
    <w:p w14:paraId="22D48C33" w14:textId="151A4FDA" w:rsidR="00FA1EBD" w:rsidRDefault="00FA1EBD" w:rsidP="007F5AB6">
      <w:pPr>
        <w:spacing w:after="0" w:line="480" w:lineRule="auto"/>
        <w:rPr>
          <w:rFonts w:ascii="Times New Roman" w:hAnsi="Times New Roman" w:cs="Times New Roman"/>
          <w:sz w:val="24"/>
          <w:szCs w:val="24"/>
          <w:u w:val="single"/>
        </w:rPr>
      </w:pPr>
      <w:r w:rsidRPr="00FA1EBD">
        <w:rPr>
          <w:rFonts w:ascii="Times New Roman" w:hAnsi="Times New Roman" w:cs="Times New Roman"/>
          <w:sz w:val="24"/>
          <w:szCs w:val="24"/>
        </w:rPr>
        <w:t>Signature</w:t>
      </w:r>
      <w:r w:rsidR="00977551">
        <w:rPr>
          <w:rFonts w:ascii="Times New Roman" w:hAnsi="Times New Roman" w:cs="Times New Roman"/>
          <w:sz w:val="24"/>
          <w:szCs w:val="24"/>
        </w:rPr>
        <w:t>:</w:t>
      </w:r>
      <w:r w:rsidRPr="00FA1EBD">
        <w:rPr>
          <w:rFonts w:ascii="Times New Roman" w:hAnsi="Times New Roman" w:cs="Times New Roman"/>
          <w:sz w:val="24"/>
          <w:szCs w:val="24"/>
        </w:rPr>
        <w:t xml:space="preserve">                   </w:t>
      </w:r>
      <w:r w:rsidRPr="00FA1EBD">
        <w:rPr>
          <w:rFonts w:ascii="Times New Roman" w:hAnsi="Times New Roman" w:cs="Times New Roman"/>
          <w:sz w:val="24"/>
          <w:szCs w:val="24"/>
          <w:u w:val="single"/>
        </w:rPr>
        <w:t xml:space="preserve">                </w:t>
      </w:r>
    </w:p>
    <w:p w14:paraId="27C0D552" w14:textId="18702F55" w:rsidR="00FA1EBD" w:rsidRPr="00FA1EBD" w:rsidRDefault="00FA1EBD" w:rsidP="00FA1EBD">
      <w:pPr>
        <w:spacing w:after="0" w:line="480" w:lineRule="auto"/>
        <w:ind w:firstLine="720"/>
        <w:rPr>
          <w:rFonts w:ascii="Times New Roman" w:hAnsi="Times New Roman" w:cs="Times New Roman"/>
          <w:sz w:val="24"/>
          <w:szCs w:val="24"/>
        </w:rPr>
      </w:pPr>
      <w:r w:rsidRPr="00FA1EBD">
        <w:rPr>
          <w:rFonts w:ascii="Times New Roman" w:hAnsi="Times New Roman" w:cs="Times New Roman"/>
          <w:sz w:val="24"/>
          <w:szCs w:val="24"/>
          <w:u w:val="single"/>
        </w:rPr>
        <w:t xml:space="preserve">      </w:t>
      </w:r>
    </w:p>
    <w:p w14:paraId="4BAB10CD" w14:textId="7CB05E30" w:rsidR="00E76ADD" w:rsidRPr="004534DC" w:rsidRDefault="00E76ADD" w:rsidP="007F5AB6">
      <w:pPr>
        <w:spacing w:after="0" w:line="480" w:lineRule="auto"/>
        <w:rPr>
          <w:rFonts w:ascii="Times New Roman" w:hAnsi="Times New Roman" w:cs="Times New Roman"/>
          <w:sz w:val="24"/>
          <w:szCs w:val="24"/>
        </w:rPr>
      </w:pPr>
      <w:r w:rsidRPr="004534DC">
        <w:rPr>
          <w:rFonts w:ascii="Times New Roman" w:hAnsi="Times New Roman" w:cs="Times New Roman"/>
          <w:b/>
          <w:bCs/>
          <w:i/>
          <w:iCs/>
          <w:sz w:val="24"/>
          <w:szCs w:val="24"/>
          <w:highlight w:val="lightGray"/>
        </w:rPr>
        <w:t>INSERT BANK NAME</w:t>
      </w:r>
    </w:p>
    <w:p w14:paraId="589713C2" w14:textId="17EBC9D8" w:rsidR="006F2855" w:rsidRDefault="00FA1EBD" w:rsidP="007F5AB6">
      <w:pPr>
        <w:spacing w:after="0" w:line="480" w:lineRule="auto"/>
        <w:rPr>
          <w:rFonts w:ascii="Times New Roman" w:hAnsi="Times New Roman" w:cs="Times New Roman"/>
          <w:sz w:val="24"/>
          <w:szCs w:val="24"/>
        </w:rPr>
      </w:pPr>
      <w:r w:rsidRPr="00FA1EBD">
        <w:rPr>
          <w:rFonts w:ascii="Times New Roman" w:hAnsi="Times New Roman" w:cs="Times New Roman"/>
          <w:sz w:val="24"/>
          <w:szCs w:val="24"/>
        </w:rPr>
        <w:t xml:space="preserve">Name of Escrow Agent representative: </w:t>
      </w:r>
      <w:r w:rsidR="006F2855" w:rsidRPr="004534DC">
        <w:rPr>
          <w:rFonts w:ascii="Times New Roman" w:hAnsi="Times New Roman" w:cs="Times New Roman"/>
          <w:b/>
          <w:bCs/>
          <w:i/>
          <w:iCs/>
          <w:sz w:val="24"/>
          <w:szCs w:val="24"/>
          <w:highlight w:val="lightGray"/>
        </w:rPr>
        <w:t>INSERT NAME</w:t>
      </w:r>
    </w:p>
    <w:p w14:paraId="3FD9F2AD" w14:textId="77777777" w:rsidR="006F2855" w:rsidRDefault="00FA1EBD" w:rsidP="007F5AB6">
      <w:pPr>
        <w:spacing w:after="0" w:line="480" w:lineRule="auto"/>
        <w:rPr>
          <w:rFonts w:ascii="Times New Roman" w:hAnsi="Times New Roman" w:cs="Times New Roman"/>
          <w:sz w:val="24"/>
          <w:szCs w:val="24"/>
        </w:rPr>
      </w:pPr>
      <w:r w:rsidRPr="00FA1EBD">
        <w:rPr>
          <w:rFonts w:ascii="Times New Roman" w:hAnsi="Times New Roman" w:cs="Times New Roman"/>
          <w:sz w:val="24"/>
          <w:szCs w:val="24"/>
        </w:rPr>
        <w:t>Title of Escrow Agent representative:</w:t>
      </w:r>
      <w:r w:rsidR="006F2855">
        <w:rPr>
          <w:rFonts w:ascii="Times New Roman" w:hAnsi="Times New Roman" w:cs="Times New Roman"/>
          <w:sz w:val="24"/>
          <w:szCs w:val="24"/>
        </w:rPr>
        <w:t xml:space="preserve"> </w:t>
      </w:r>
      <w:r w:rsidR="006F2855" w:rsidRPr="004534DC">
        <w:rPr>
          <w:rFonts w:ascii="Times New Roman" w:hAnsi="Times New Roman" w:cs="Times New Roman"/>
          <w:b/>
          <w:bCs/>
          <w:i/>
          <w:iCs/>
          <w:sz w:val="24"/>
          <w:szCs w:val="24"/>
          <w:highlight w:val="lightGray"/>
        </w:rPr>
        <w:t>INSERT NAME</w:t>
      </w:r>
    </w:p>
    <w:p w14:paraId="2BC47E43" w14:textId="273FA5E6" w:rsidR="00FA1EBD" w:rsidRPr="00FA1EBD" w:rsidRDefault="00FA1EBD" w:rsidP="00FA1EBD">
      <w:pPr>
        <w:spacing w:after="0" w:line="480" w:lineRule="auto"/>
        <w:ind w:firstLine="720"/>
        <w:rPr>
          <w:rFonts w:ascii="Times New Roman" w:hAnsi="Times New Roman" w:cs="Times New Roman"/>
          <w:sz w:val="24"/>
          <w:szCs w:val="24"/>
        </w:rPr>
      </w:pPr>
    </w:p>
    <w:p w14:paraId="2C2C9128" w14:textId="77777777" w:rsidR="00FA1EBD" w:rsidRPr="00FA1EBD" w:rsidRDefault="00FA1EBD" w:rsidP="007F5AB6">
      <w:pPr>
        <w:spacing w:after="0" w:line="480" w:lineRule="auto"/>
        <w:rPr>
          <w:rFonts w:ascii="Times New Roman" w:hAnsi="Times New Roman" w:cs="Times New Roman"/>
          <w:sz w:val="24"/>
          <w:szCs w:val="24"/>
        </w:rPr>
      </w:pPr>
      <w:r w:rsidRPr="00FA1EBD">
        <w:rPr>
          <w:rFonts w:ascii="Times New Roman" w:hAnsi="Times New Roman" w:cs="Times New Roman"/>
          <w:sz w:val="24"/>
          <w:szCs w:val="24"/>
        </w:rPr>
        <w:t>Signature:</w:t>
      </w:r>
    </w:p>
    <w:p w14:paraId="44B1F9B0" w14:textId="77777777" w:rsidR="00577CFB" w:rsidRPr="000769B5" w:rsidRDefault="00577CFB" w:rsidP="00C13685">
      <w:pPr>
        <w:spacing w:after="0" w:line="480" w:lineRule="auto"/>
        <w:ind w:firstLine="720"/>
        <w:rPr>
          <w:rFonts w:ascii="Times New Roman" w:hAnsi="Times New Roman" w:cs="Times New Roman"/>
          <w:sz w:val="24"/>
          <w:szCs w:val="24"/>
        </w:rPr>
      </w:pPr>
    </w:p>
    <w:sectPr w:rsidR="00577CFB" w:rsidRPr="000769B5" w:rsidSect="00553BF2">
      <w:footerReference w:type="default" r:id="rId7"/>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0A2B" w14:textId="77777777" w:rsidR="00A72554" w:rsidRDefault="00A72554" w:rsidP="00553BF2">
      <w:pPr>
        <w:spacing w:after="0" w:line="240" w:lineRule="auto"/>
      </w:pPr>
      <w:r>
        <w:separator/>
      </w:r>
    </w:p>
  </w:endnote>
  <w:endnote w:type="continuationSeparator" w:id="0">
    <w:p w14:paraId="07665534" w14:textId="77777777" w:rsidR="00A72554" w:rsidRDefault="00A72554" w:rsidP="0055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58243"/>
      <w:docPartObj>
        <w:docPartGallery w:val="Page Numbers (Bottom of Page)"/>
        <w:docPartUnique/>
      </w:docPartObj>
    </w:sdtPr>
    <w:sdtEndPr>
      <w:rPr>
        <w:rFonts w:ascii="Times New Roman" w:hAnsi="Times New Roman" w:cs="Times New Roman"/>
        <w:noProof/>
        <w:sz w:val="24"/>
        <w:szCs w:val="24"/>
      </w:rPr>
    </w:sdtEndPr>
    <w:sdtContent>
      <w:p w14:paraId="0F1024AF" w14:textId="5244F033" w:rsidR="00553BF2" w:rsidRPr="00553BF2" w:rsidRDefault="00553BF2">
        <w:pPr>
          <w:pStyle w:val="Footer"/>
          <w:jc w:val="center"/>
          <w:rPr>
            <w:rFonts w:ascii="Times New Roman" w:hAnsi="Times New Roman" w:cs="Times New Roman"/>
            <w:sz w:val="24"/>
            <w:szCs w:val="24"/>
          </w:rPr>
        </w:pPr>
        <w:r w:rsidRPr="00553BF2">
          <w:rPr>
            <w:rFonts w:ascii="Times New Roman" w:hAnsi="Times New Roman" w:cs="Times New Roman"/>
            <w:sz w:val="24"/>
            <w:szCs w:val="24"/>
          </w:rPr>
          <w:fldChar w:fldCharType="begin"/>
        </w:r>
        <w:r w:rsidRPr="00553BF2">
          <w:rPr>
            <w:rFonts w:ascii="Times New Roman" w:hAnsi="Times New Roman" w:cs="Times New Roman"/>
            <w:sz w:val="24"/>
            <w:szCs w:val="24"/>
          </w:rPr>
          <w:instrText xml:space="preserve"> PAGE   \* MERGEFORMAT </w:instrText>
        </w:r>
        <w:r w:rsidRPr="00553BF2">
          <w:rPr>
            <w:rFonts w:ascii="Times New Roman" w:hAnsi="Times New Roman" w:cs="Times New Roman"/>
            <w:sz w:val="24"/>
            <w:szCs w:val="24"/>
          </w:rPr>
          <w:fldChar w:fldCharType="separate"/>
        </w:r>
        <w:r w:rsidRPr="00553BF2">
          <w:rPr>
            <w:rFonts w:ascii="Times New Roman" w:hAnsi="Times New Roman" w:cs="Times New Roman"/>
            <w:noProof/>
            <w:sz w:val="24"/>
            <w:szCs w:val="24"/>
          </w:rPr>
          <w:t>2</w:t>
        </w:r>
        <w:r w:rsidRPr="00553BF2">
          <w:rPr>
            <w:rFonts w:ascii="Times New Roman" w:hAnsi="Times New Roman" w:cs="Times New Roman"/>
            <w:noProof/>
            <w:sz w:val="24"/>
            <w:szCs w:val="24"/>
          </w:rPr>
          <w:fldChar w:fldCharType="end"/>
        </w:r>
      </w:p>
    </w:sdtContent>
  </w:sdt>
  <w:p w14:paraId="77CCA26F" w14:textId="77777777" w:rsidR="00553BF2" w:rsidRDefault="0055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6F5D" w14:textId="77777777" w:rsidR="00A72554" w:rsidRDefault="00A72554" w:rsidP="00553BF2">
      <w:pPr>
        <w:spacing w:after="0" w:line="240" w:lineRule="auto"/>
      </w:pPr>
      <w:r>
        <w:separator/>
      </w:r>
    </w:p>
  </w:footnote>
  <w:footnote w:type="continuationSeparator" w:id="0">
    <w:p w14:paraId="70E05B3B" w14:textId="77777777" w:rsidR="00A72554" w:rsidRDefault="00A72554" w:rsidP="0055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660C1"/>
    <w:multiLevelType w:val="hybridMultilevel"/>
    <w:tmpl w:val="4E12A120"/>
    <w:lvl w:ilvl="0" w:tplc="C45C7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9D351F"/>
    <w:multiLevelType w:val="hybridMultilevel"/>
    <w:tmpl w:val="80164E40"/>
    <w:lvl w:ilvl="0" w:tplc="5F22328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4727743">
    <w:abstractNumId w:val="0"/>
  </w:num>
  <w:num w:numId="2" w16cid:durableId="1909611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002"/>
    <w:rsid w:val="0003679C"/>
    <w:rsid w:val="00061470"/>
    <w:rsid w:val="00063C3F"/>
    <w:rsid w:val="000769B5"/>
    <w:rsid w:val="000B39E5"/>
    <w:rsid w:val="000B6174"/>
    <w:rsid w:val="000B70D1"/>
    <w:rsid w:val="000D4516"/>
    <w:rsid w:val="00112676"/>
    <w:rsid w:val="00132123"/>
    <w:rsid w:val="0013304E"/>
    <w:rsid w:val="00137C06"/>
    <w:rsid w:val="00143B85"/>
    <w:rsid w:val="00171642"/>
    <w:rsid w:val="001B0E65"/>
    <w:rsid w:val="002135C1"/>
    <w:rsid w:val="00293C05"/>
    <w:rsid w:val="002A364A"/>
    <w:rsid w:val="002B0144"/>
    <w:rsid w:val="002B0E10"/>
    <w:rsid w:val="002B2CFD"/>
    <w:rsid w:val="002F285C"/>
    <w:rsid w:val="003026E8"/>
    <w:rsid w:val="003062D6"/>
    <w:rsid w:val="003360EF"/>
    <w:rsid w:val="00376D58"/>
    <w:rsid w:val="003A2215"/>
    <w:rsid w:val="003C7FFD"/>
    <w:rsid w:val="003E38C5"/>
    <w:rsid w:val="003E6E28"/>
    <w:rsid w:val="004179CF"/>
    <w:rsid w:val="004477F1"/>
    <w:rsid w:val="004534DC"/>
    <w:rsid w:val="00454E88"/>
    <w:rsid w:val="00465313"/>
    <w:rsid w:val="00467B37"/>
    <w:rsid w:val="004834FB"/>
    <w:rsid w:val="004B3517"/>
    <w:rsid w:val="004C58A9"/>
    <w:rsid w:val="004D7FC1"/>
    <w:rsid w:val="004E7A99"/>
    <w:rsid w:val="00553BF2"/>
    <w:rsid w:val="00577CFB"/>
    <w:rsid w:val="00581583"/>
    <w:rsid w:val="00581C51"/>
    <w:rsid w:val="005C6773"/>
    <w:rsid w:val="005D430D"/>
    <w:rsid w:val="005F451E"/>
    <w:rsid w:val="005F55BA"/>
    <w:rsid w:val="00631D77"/>
    <w:rsid w:val="00633D7F"/>
    <w:rsid w:val="00634C83"/>
    <w:rsid w:val="00637A8C"/>
    <w:rsid w:val="00650ADD"/>
    <w:rsid w:val="00671C72"/>
    <w:rsid w:val="006741EC"/>
    <w:rsid w:val="006A4CA2"/>
    <w:rsid w:val="006A6637"/>
    <w:rsid w:val="006B535C"/>
    <w:rsid w:val="006D6A18"/>
    <w:rsid w:val="006E196F"/>
    <w:rsid w:val="006F0509"/>
    <w:rsid w:val="006F2224"/>
    <w:rsid w:val="006F2855"/>
    <w:rsid w:val="00755C8A"/>
    <w:rsid w:val="0079178A"/>
    <w:rsid w:val="00794B08"/>
    <w:rsid w:val="007C387C"/>
    <w:rsid w:val="007D09A8"/>
    <w:rsid w:val="007F5AB6"/>
    <w:rsid w:val="00833F07"/>
    <w:rsid w:val="0083482E"/>
    <w:rsid w:val="008477FF"/>
    <w:rsid w:val="008A0276"/>
    <w:rsid w:val="008C2FF4"/>
    <w:rsid w:val="008D3001"/>
    <w:rsid w:val="008E57D3"/>
    <w:rsid w:val="00916F66"/>
    <w:rsid w:val="0094454C"/>
    <w:rsid w:val="00977551"/>
    <w:rsid w:val="009873CD"/>
    <w:rsid w:val="009A6C8C"/>
    <w:rsid w:val="009B3397"/>
    <w:rsid w:val="009E1E7F"/>
    <w:rsid w:val="00A63826"/>
    <w:rsid w:val="00A72554"/>
    <w:rsid w:val="00A922C6"/>
    <w:rsid w:val="00AE7770"/>
    <w:rsid w:val="00B14445"/>
    <w:rsid w:val="00B21445"/>
    <w:rsid w:val="00BB2241"/>
    <w:rsid w:val="00BB7221"/>
    <w:rsid w:val="00BC26DC"/>
    <w:rsid w:val="00BC2DE9"/>
    <w:rsid w:val="00BF2417"/>
    <w:rsid w:val="00BF4BFA"/>
    <w:rsid w:val="00C1099E"/>
    <w:rsid w:val="00C10E7D"/>
    <w:rsid w:val="00C13685"/>
    <w:rsid w:val="00C271CD"/>
    <w:rsid w:val="00C62798"/>
    <w:rsid w:val="00CA7C5A"/>
    <w:rsid w:val="00D10EEA"/>
    <w:rsid w:val="00D25C23"/>
    <w:rsid w:val="00D30079"/>
    <w:rsid w:val="00D33002"/>
    <w:rsid w:val="00D73613"/>
    <w:rsid w:val="00DA622D"/>
    <w:rsid w:val="00DB41CA"/>
    <w:rsid w:val="00DD6D7B"/>
    <w:rsid w:val="00DE1D86"/>
    <w:rsid w:val="00E059AA"/>
    <w:rsid w:val="00E46DAB"/>
    <w:rsid w:val="00E71C5B"/>
    <w:rsid w:val="00E76ADD"/>
    <w:rsid w:val="00E8507A"/>
    <w:rsid w:val="00EB123F"/>
    <w:rsid w:val="00ED75C6"/>
    <w:rsid w:val="00EE6104"/>
    <w:rsid w:val="00EE70DF"/>
    <w:rsid w:val="00F50B82"/>
    <w:rsid w:val="00F8003E"/>
    <w:rsid w:val="00F942E8"/>
    <w:rsid w:val="00FA15B9"/>
    <w:rsid w:val="00FA1EBD"/>
    <w:rsid w:val="00FC683E"/>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C7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76"/>
    <w:pPr>
      <w:ind w:left="720"/>
      <w:contextualSpacing/>
    </w:pPr>
  </w:style>
  <w:style w:type="paragraph" w:styleId="Header">
    <w:name w:val="header"/>
    <w:basedOn w:val="Normal"/>
    <w:link w:val="HeaderChar"/>
    <w:uiPriority w:val="99"/>
    <w:unhideWhenUsed/>
    <w:rsid w:val="0055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BF2"/>
  </w:style>
  <w:style w:type="paragraph" w:styleId="Footer">
    <w:name w:val="footer"/>
    <w:basedOn w:val="Normal"/>
    <w:link w:val="FooterChar"/>
    <w:uiPriority w:val="99"/>
    <w:unhideWhenUsed/>
    <w:rsid w:val="0055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BF2"/>
  </w:style>
  <w:style w:type="paragraph" w:styleId="Revision">
    <w:name w:val="Revision"/>
    <w:hidden/>
    <w:uiPriority w:val="99"/>
    <w:semiHidden/>
    <w:rsid w:val="006F0509"/>
    <w:pPr>
      <w:spacing w:after="0" w:line="240" w:lineRule="auto"/>
    </w:pPr>
  </w:style>
  <w:style w:type="character" w:styleId="CommentReference">
    <w:name w:val="annotation reference"/>
    <w:basedOn w:val="DefaultParagraphFont"/>
    <w:uiPriority w:val="99"/>
    <w:semiHidden/>
    <w:unhideWhenUsed/>
    <w:rsid w:val="00FA15B9"/>
    <w:rPr>
      <w:sz w:val="16"/>
      <w:szCs w:val="16"/>
    </w:rPr>
  </w:style>
  <w:style w:type="paragraph" w:styleId="CommentText">
    <w:name w:val="annotation text"/>
    <w:basedOn w:val="Normal"/>
    <w:link w:val="CommentTextChar"/>
    <w:uiPriority w:val="99"/>
    <w:unhideWhenUsed/>
    <w:rsid w:val="00FA15B9"/>
    <w:pPr>
      <w:spacing w:line="240" w:lineRule="auto"/>
    </w:pPr>
    <w:rPr>
      <w:sz w:val="20"/>
      <w:szCs w:val="20"/>
    </w:rPr>
  </w:style>
  <w:style w:type="character" w:customStyle="1" w:styleId="CommentTextChar">
    <w:name w:val="Comment Text Char"/>
    <w:basedOn w:val="DefaultParagraphFont"/>
    <w:link w:val="CommentText"/>
    <w:uiPriority w:val="99"/>
    <w:rsid w:val="00FA15B9"/>
    <w:rPr>
      <w:sz w:val="20"/>
      <w:szCs w:val="20"/>
    </w:rPr>
  </w:style>
  <w:style w:type="paragraph" w:styleId="CommentSubject">
    <w:name w:val="annotation subject"/>
    <w:basedOn w:val="CommentText"/>
    <w:next w:val="CommentText"/>
    <w:link w:val="CommentSubjectChar"/>
    <w:uiPriority w:val="99"/>
    <w:semiHidden/>
    <w:unhideWhenUsed/>
    <w:rsid w:val="00FA15B9"/>
    <w:rPr>
      <w:b/>
      <w:bCs/>
    </w:rPr>
  </w:style>
  <w:style w:type="character" w:customStyle="1" w:styleId="CommentSubjectChar">
    <w:name w:val="Comment Subject Char"/>
    <w:basedOn w:val="CommentTextChar"/>
    <w:link w:val="CommentSubject"/>
    <w:uiPriority w:val="99"/>
    <w:semiHidden/>
    <w:rsid w:val="00FA15B9"/>
    <w:rPr>
      <w:b/>
      <w:bCs/>
      <w:sz w:val="20"/>
      <w:szCs w:val="20"/>
    </w:rPr>
  </w:style>
  <w:style w:type="character" w:styleId="Hyperlink">
    <w:name w:val="Hyperlink"/>
    <w:basedOn w:val="DefaultParagraphFont"/>
    <w:uiPriority w:val="99"/>
    <w:unhideWhenUsed/>
    <w:rsid w:val="004E7A99"/>
    <w:rPr>
      <w:color w:val="0563C1" w:themeColor="hyperlink"/>
      <w:u w:val="single"/>
    </w:rPr>
  </w:style>
  <w:style w:type="character" w:styleId="UnresolvedMention">
    <w:name w:val="Unresolved Mention"/>
    <w:basedOn w:val="DefaultParagraphFont"/>
    <w:uiPriority w:val="99"/>
    <w:semiHidden/>
    <w:unhideWhenUsed/>
    <w:rsid w:val="004E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92deae9-1c4c-42c8-a310-5088af55ba74}" enabled="0" method="" siteId="{992deae9-1c4c-42c8-a310-5088af55ba7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3819</Characters>
  <Application>Microsoft Office Word</Application>
  <DocSecurity>4</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2023-12-04T13:53:00Z</dcterms:created>
  <dcterms:modified xsi:type="dcterms:W3CDTF">2023-12-04T13:53:00Z</dcterms:modified>
</cp:coreProperties>
</file>